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4089" w14:textId="77777777" w:rsidR="00A25D61" w:rsidRPr="00A25D61" w:rsidRDefault="00A25D61" w:rsidP="003A3176">
      <w:pPr>
        <w:spacing w:line="276" w:lineRule="auto"/>
        <w:jc w:val="both"/>
        <w:rPr>
          <w:rFonts w:ascii="Arial" w:hAnsi="Arial" w:cs="Arial"/>
          <w:b/>
          <w:sz w:val="20"/>
          <w:szCs w:val="20"/>
        </w:rPr>
      </w:pPr>
      <w:r w:rsidRPr="00A25D61">
        <w:rPr>
          <w:rFonts w:ascii="Arial" w:hAnsi="Arial" w:cs="Arial"/>
          <w:b/>
          <w:sz w:val="20"/>
          <w:szCs w:val="20"/>
        </w:rPr>
        <w:t>EL LIC. ROMÁN ALBERTO CEPEDA GONZÁLEZ, PRESIDENTE DEL R. AYUNTAMIENTO DEL MUNICIPIO DE TORREÓN, ESTADO DE COAHUILA DE ZARAGOZA A LOS HABITANTES DEL MISMO, LES HACE SABER:</w:t>
      </w:r>
    </w:p>
    <w:p w14:paraId="08228BE2" w14:textId="77777777" w:rsidR="00A25D61" w:rsidRPr="00A25D61" w:rsidRDefault="00A25D61" w:rsidP="003A3176">
      <w:pPr>
        <w:spacing w:line="276" w:lineRule="auto"/>
        <w:jc w:val="both"/>
        <w:rPr>
          <w:rFonts w:ascii="Arial" w:hAnsi="Arial" w:cs="Arial"/>
          <w:sz w:val="20"/>
          <w:szCs w:val="20"/>
        </w:rPr>
      </w:pPr>
    </w:p>
    <w:p w14:paraId="305D14D9" w14:textId="47A88533" w:rsidR="00A25D61" w:rsidRPr="00A25D61" w:rsidRDefault="00A25D61" w:rsidP="003A3176">
      <w:pPr>
        <w:spacing w:line="276" w:lineRule="auto"/>
        <w:jc w:val="both"/>
        <w:rPr>
          <w:rFonts w:ascii="Arial" w:hAnsi="Arial" w:cs="Arial"/>
          <w:sz w:val="20"/>
          <w:szCs w:val="20"/>
        </w:rPr>
      </w:pPr>
      <w:r w:rsidRPr="00A25D61">
        <w:rPr>
          <w:rFonts w:ascii="Arial" w:hAnsi="Arial" w:cs="Arial"/>
          <w:sz w:val="20"/>
          <w:szCs w:val="20"/>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y 18</w:t>
      </w:r>
      <w:r w:rsidR="001668E9">
        <w:rPr>
          <w:rFonts w:ascii="Arial" w:hAnsi="Arial" w:cs="Arial"/>
          <w:sz w:val="20"/>
          <w:szCs w:val="20"/>
        </w:rPr>
        <w:t>8</w:t>
      </w:r>
      <w:r w:rsidRPr="00A25D61">
        <w:rPr>
          <w:rFonts w:ascii="Arial" w:hAnsi="Arial" w:cs="Arial"/>
          <w:sz w:val="20"/>
          <w:szCs w:val="20"/>
        </w:rPr>
        <w:t xml:space="preserve"> </w:t>
      </w:r>
      <w:r w:rsidR="001668E9">
        <w:rPr>
          <w:rFonts w:ascii="Arial" w:hAnsi="Arial" w:cs="Arial"/>
          <w:sz w:val="20"/>
          <w:szCs w:val="20"/>
        </w:rPr>
        <w:t xml:space="preserve">Bis </w:t>
      </w:r>
      <w:r w:rsidRPr="00A25D61">
        <w:rPr>
          <w:rFonts w:ascii="Arial" w:hAnsi="Arial" w:cs="Arial"/>
          <w:sz w:val="20"/>
          <w:szCs w:val="20"/>
        </w:rPr>
        <w:t xml:space="preserve">fracción </w:t>
      </w:r>
      <w:r w:rsidR="001668E9">
        <w:rPr>
          <w:rFonts w:ascii="Arial" w:hAnsi="Arial" w:cs="Arial"/>
          <w:sz w:val="20"/>
          <w:szCs w:val="20"/>
        </w:rPr>
        <w:t>V</w:t>
      </w:r>
      <w:r w:rsidRPr="00A25D61">
        <w:rPr>
          <w:rFonts w:ascii="Arial" w:hAnsi="Arial" w:cs="Arial"/>
          <w:sz w:val="20"/>
          <w:szCs w:val="20"/>
        </w:rPr>
        <w:t xml:space="preserve">I  del Código Municipal del Estado de Coahuila de Zaragoza y por lo establecido en los artículos 122, 124 inciso a)  y 125 del Reglamento Interior del Republicano Ayuntamiento de Torreón, Coahuila de Zaragoza, en la Décima Quinta  Sesión Ordinaria de Cabildo celebrada el día 29 de agosto de 2025, se aprobó  </w:t>
      </w:r>
      <w:r w:rsidR="003A3176">
        <w:rPr>
          <w:rFonts w:ascii="Arial" w:hAnsi="Arial" w:cs="Arial"/>
          <w:sz w:val="20"/>
          <w:szCs w:val="20"/>
        </w:rPr>
        <w:t>el</w:t>
      </w:r>
      <w:r w:rsidRPr="00A25D61">
        <w:rPr>
          <w:rFonts w:ascii="Arial" w:hAnsi="Arial" w:cs="Arial"/>
          <w:sz w:val="20"/>
          <w:szCs w:val="20"/>
        </w:rPr>
        <w:t>:</w:t>
      </w:r>
    </w:p>
    <w:p w14:paraId="2180BF18" w14:textId="0D7D9964" w:rsidR="00372A17" w:rsidRPr="00372A17" w:rsidRDefault="00372A17" w:rsidP="003A3176">
      <w:pPr>
        <w:spacing w:line="276" w:lineRule="auto"/>
        <w:jc w:val="both"/>
        <w:rPr>
          <w:rStyle w:val="s7"/>
          <w:rFonts w:ascii="Arial" w:hAnsi="Arial" w:cs="Arial"/>
          <w:b/>
          <w:sz w:val="20"/>
          <w:szCs w:val="20"/>
        </w:rPr>
      </w:pPr>
    </w:p>
    <w:p w14:paraId="632FB3B0" w14:textId="4B7A1CD8" w:rsidR="00372A17" w:rsidRPr="00372A17" w:rsidRDefault="00372A17" w:rsidP="003A3176">
      <w:pPr>
        <w:spacing w:line="276" w:lineRule="auto"/>
        <w:jc w:val="center"/>
        <w:rPr>
          <w:rFonts w:ascii="Arial" w:hAnsi="Arial" w:cs="Arial"/>
          <w:b/>
          <w:sz w:val="20"/>
          <w:szCs w:val="20"/>
        </w:rPr>
      </w:pPr>
      <w:r w:rsidRPr="00372A17">
        <w:rPr>
          <w:rFonts w:ascii="Arial" w:hAnsi="Arial" w:cs="Arial"/>
          <w:b/>
          <w:sz w:val="20"/>
          <w:szCs w:val="20"/>
        </w:rPr>
        <w:t>PROTOCOLO MUNICIPAL DE ACTUACION POLICIAL EN MATERIA DE MARCHAS EN PRO DE LOS DERECHOS DE LAS MUJERES.</w:t>
      </w:r>
    </w:p>
    <w:p w14:paraId="380D5B14" w14:textId="77777777" w:rsidR="00372A17" w:rsidRPr="00372A17" w:rsidRDefault="00372A17" w:rsidP="003A3176">
      <w:pPr>
        <w:pStyle w:val="Textoindependiente"/>
        <w:spacing w:after="0" w:line="276" w:lineRule="auto"/>
        <w:jc w:val="both"/>
        <w:rPr>
          <w:rFonts w:cs="Arial"/>
          <w:b/>
          <w:sz w:val="20"/>
          <w:szCs w:val="20"/>
        </w:rPr>
      </w:pPr>
    </w:p>
    <w:p w14:paraId="736BD692" w14:textId="77777777" w:rsidR="00372A17" w:rsidRPr="00372A17" w:rsidRDefault="00372A17" w:rsidP="003A3176">
      <w:pPr>
        <w:pStyle w:val="Ttulo2"/>
        <w:spacing w:before="0" w:after="0" w:line="276" w:lineRule="auto"/>
        <w:ind w:left="99" w:right="111"/>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A1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CAPÍTULO I. </w:t>
      </w:r>
    </w:p>
    <w:p w14:paraId="0B1383BF" w14:textId="77777777" w:rsidR="00372A17" w:rsidRPr="00372A17" w:rsidRDefault="00372A17" w:rsidP="003A3176">
      <w:pPr>
        <w:pStyle w:val="Ttulo2"/>
        <w:spacing w:before="0" w:after="0" w:line="276" w:lineRule="auto"/>
        <w:ind w:left="99" w:right="111"/>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A1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MARCO JURÍDICO</w:t>
      </w:r>
    </w:p>
    <w:p w14:paraId="06B1EEA9" w14:textId="77777777" w:rsidR="00372A17" w:rsidRPr="00372A17" w:rsidRDefault="00372A17" w:rsidP="003A3176">
      <w:pPr>
        <w:spacing w:line="276" w:lineRule="auto"/>
        <w:ind w:left="133"/>
        <w:jc w:val="both"/>
        <w:rPr>
          <w:rFonts w:ascii="Arial" w:hAnsi="Arial" w:cs="Arial"/>
          <w:b/>
          <w:sz w:val="20"/>
          <w:szCs w:val="20"/>
        </w:rPr>
      </w:pPr>
      <w:r w:rsidRPr="00372A17">
        <w:rPr>
          <w:rFonts w:ascii="Arial" w:hAnsi="Arial" w:cs="Arial"/>
          <w:b/>
          <w:spacing w:val="-2"/>
          <w:sz w:val="20"/>
          <w:szCs w:val="20"/>
        </w:rPr>
        <w:t>INTERNACIONAL.</w:t>
      </w:r>
    </w:p>
    <w:p w14:paraId="731D8CAD"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Declaración</w:t>
      </w:r>
      <w:r w:rsidRPr="00372A17">
        <w:rPr>
          <w:rFonts w:ascii="Arial" w:hAnsi="Arial" w:cs="Arial"/>
          <w:spacing w:val="-7"/>
          <w:sz w:val="20"/>
          <w:szCs w:val="20"/>
        </w:rPr>
        <w:t xml:space="preserve"> </w:t>
      </w:r>
      <w:r w:rsidRPr="00372A17">
        <w:rPr>
          <w:rFonts w:ascii="Arial" w:hAnsi="Arial" w:cs="Arial"/>
          <w:sz w:val="20"/>
          <w:szCs w:val="20"/>
        </w:rPr>
        <w:t>Universal</w:t>
      </w:r>
      <w:r w:rsidRPr="00372A17">
        <w:rPr>
          <w:rFonts w:ascii="Arial" w:hAnsi="Arial" w:cs="Arial"/>
          <w:spacing w:val="-3"/>
          <w:sz w:val="20"/>
          <w:szCs w:val="20"/>
        </w:rPr>
        <w:t xml:space="preserve"> </w:t>
      </w:r>
      <w:r w:rsidRPr="00372A17">
        <w:rPr>
          <w:rFonts w:ascii="Arial" w:hAnsi="Arial" w:cs="Arial"/>
          <w:sz w:val="20"/>
          <w:szCs w:val="20"/>
        </w:rPr>
        <w:t>de</w:t>
      </w:r>
      <w:r w:rsidRPr="00372A17">
        <w:rPr>
          <w:rFonts w:ascii="Arial" w:hAnsi="Arial" w:cs="Arial"/>
          <w:spacing w:val="-6"/>
          <w:sz w:val="20"/>
          <w:szCs w:val="20"/>
        </w:rPr>
        <w:t xml:space="preserve"> </w:t>
      </w:r>
      <w:r w:rsidRPr="00372A17">
        <w:rPr>
          <w:rFonts w:ascii="Arial" w:hAnsi="Arial" w:cs="Arial"/>
          <w:sz w:val="20"/>
          <w:szCs w:val="20"/>
        </w:rPr>
        <w:t>Derechos</w:t>
      </w:r>
      <w:r w:rsidRPr="00372A17">
        <w:rPr>
          <w:rFonts w:ascii="Arial" w:hAnsi="Arial" w:cs="Arial"/>
          <w:spacing w:val="-6"/>
          <w:sz w:val="20"/>
          <w:szCs w:val="20"/>
        </w:rPr>
        <w:t xml:space="preserve"> </w:t>
      </w:r>
      <w:r w:rsidRPr="00372A17">
        <w:rPr>
          <w:rFonts w:ascii="Arial" w:hAnsi="Arial" w:cs="Arial"/>
          <w:spacing w:val="-2"/>
          <w:sz w:val="20"/>
          <w:szCs w:val="20"/>
        </w:rPr>
        <w:t>Humanos.</w:t>
      </w:r>
    </w:p>
    <w:p w14:paraId="4FAACD65"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Declaración</w:t>
      </w:r>
      <w:r w:rsidRPr="00372A17">
        <w:rPr>
          <w:rFonts w:ascii="Arial" w:hAnsi="Arial" w:cs="Arial"/>
          <w:spacing w:val="-7"/>
          <w:sz w:val="20"/>
          <w:szCs w:val="20"/>
        </w:rPr>
        <w:t xml:space="preserve"> </w:t>
      </w:r>
      <w:r w:rsidRPr="00372A17">
        <w:rPr>
          <w:rFonts w:ascii="Arial" w:hAnsi="Arial" w:cs="Arial"/>
          <w:sz w:val="20"/>
          <w:szCs w:val="20"/>
        </w:rPr>
        <w:t>de</w:t>
      </w:r>
      <w:r w:rsidRPr="00372A17">
        <w:rPr>
          <w:rFonts w:ascii="Arial" w:hAnsi="Arial" w:cs="Arial"/>
          <w:spacing w:val="-2"/>
          <w:sz w:val="20"/>
          <w:szCs w:val="20"/>
        </w:rPr>
        <w:t xml:space="preserve"> </w:t>
      </w:r>
      <w:r w:rsidRPr="00372A17">
        <w:rPr>
          <w:rFonts w:ascii="Arial" w:hAnsi="Arial" w:cs="Arial"/>
          <w:sz w:val="20"/>
          <w:szCs w:val="20"/>
        </w:rPr>
        <w:t>Naciones</w:t>
      </w:r>
      <w:r w:rsidRPr="00372A17">
        <w:rPr>
          <w:rFonts w:ascii="Arial" w:hAnsi="Arial" w:cs="Arial"/>
          <w:spacing w:val="-7"/>
          <w:sz w:val="20"/>
          <w:szCs w:val="20"/>
        </w:rPr>
        <w:t xml:space="preserve"> </w:t>
      </w:r>
      <w:r w:rsidRPr="00372A17">
        <w:rPr>
          <w:rFonts w:ascii="Arial" w:hAnsi="Arial" w:cs="Arial"/>
          <w:sz w:val="20"/>
          <w:szCs w:val="20"/>
        </w:rPr>
        <w:t>Unidas</w:t>
      </w:r>
      <w:r w:rsidRPr="00372A17">
        <w:rPr>
          <w:rFonts w:ascii="Arial" w:hAnsi="Arial" w:cs="Arial"/>
          <w:spacing w:val="-6"/>
          <w:sz w:val="20"/>
          <w:szCs w:val="20"/>
        </w:rPr>
        <w:t xml:space="preserve"> </w:t>
      </w:r>
      <w:r w:rsidRPr="00372A17">
        <w:rPr>
          <w:rFonts w:ascii="Arial" w:hAnsi="Arial" w:cs="Arial"/>
          <w:sz w:val="20"/>
          <w:szCs w:val="20"/>
        </w:rPr>
        <w:t>sobre</w:t>
      </w:r>
      <w:r w:rsidRPr="00372A17">
        <w:rPr>
          <w:rFonts w:ascii="Arial" w:hAnsi="Arial" w:cs="Arial"/>
          <w:spacing w:val="-2"/>
          <w:sz w:val="20"/>
          <w:szCs w:val="20"/>
        </w:rPr>
        <w:t xml:space="preserve"> </w:t>
      </w:r>
      <w:r w:rsidRPr="00372A17">
        <w:rPr>
          <w:rFonts w:ascii="Arial" w:hAnsi="Arial" w:cs="Arial"/>
          <w:sz w:val="20"/>
          <w:szCs w:val="20"/>
        </w:rPr>
        <w:t>la</w:t>
      </w:r>
      <w:r w:rsidRPr="00372A17">
        <w:rPr>
          <w:rFonts w:ascii="Arial" w:hAnsi="Arial" w:cs="Arial"/>
          <w:spacing w:val="-7"/>
          <w:sz w:val="20"/>
          <w:szCs w:val="20"/>
        </w:rPr>
        <w:t xml:space="preserve"> </w:t>
      </w:r>
      <w:r w:rsidRPr="00372A17">
        <w:rPr>
          <w:rFonts w:ascii="Arial" w:hAnsi="Arial" w:cs="Arial"/>
          <w:sz w:val="20"/>
          <w:szCs w:val="20"/>
        </w:rPr>
        <w:t>Eliminación</w:t>
      </w:r>
      <w:r w:rsidRPr="00372A17">
        <w:rPr>
          <w:rFonts w:ascii="Arial" w:hAnsi="Arial" w:cs="Arial"/>
          <w:spacing w:val="-6"/>
          <w:sz w:val="20"/>
          <w:szCs w:val="20"/>
        </w:rPr>
        <w:t xml:space="preserve"> </w:t>
      </w:r>
      <w:r w:rsidRPr="00372A17">
        <w:rPr>
          <w:rFonts w:ascii="Arial" w:hAnsi="Arial" w:cs="Arial"/>
          <w:sz w:val="20"/>
          <w:szCs w:val="20"/>
        </w:rPr>
        <w:t>de</w:t>
      </w:r>
      <w:r w:rsidRPr="00372A17">
        <w:rPr>
          <w:rFonts w:ascii="Arial" w:hAnsi="Arial" w:cs="Arial"/>
          <w:spacing w:val="-6"/>
          <w:sz w:val="20"/>
          <w:szCs w:val="20"/>
        </w:rPr>
        <w:t xml:space="preserve"> </w:t>
      </w:r>
      <w:r w:rsidRPr="00372A17">
        <w:rPr>
          <w:rFonts w:ascii="Arial" w:hAnsi="Arial" w:cs="Arial"/>
          <w:sz w:val="20"/>
          <w:szCs w:val="20"/>
        </w:rPr>
        <w:t>la</w:t>
      </w:r>
      <w:r w:rsidRPr="00372A17">
        <w:rPr>
          <w:rFonts w:ascii="Arial" w:hAnsi="Arial" w:cs="Arial"/>
          <w:spacing w:val="-3"/>
          <w:sz w:val="20"/>
          <w:szCs w:val="20"/>
        </w:rPr>
        <w:t xml:space="preserve"> </w:t>
      </w:r>
      <w:r w:rsidRPr="00372A17">
        <w:rPr>
          <w:rFonts w:ascii="Arial" w:hAnsi="Arial" w:cs="Arial"/>
          <w:sz w:val="20"/>
          <w:szCs w:val="20"/>
        </w:rPr>
        <w:t>Violencia</w:t>
      </w:r>
      <w:r w:rsidRPr="00372A17">
        <w:rPr>
          <w:rFonts w:ascii="Arial" w:hAnsi="Arial" w:cs="Arial"/>
          <w:spacing w:val="-2"/>
          <w:sz w:val="20"/>
          <w:szCs w:val="20"/>
        </w:rPr>
        <w:t xml:space="preserve"> </w:t>
      </w:r>
      <w:r w:rsidRPr="00372A17">
        <w:rPr>
          <w:rFonts w:ascii="Arial" w:hAnsi="Arial" w:cs="Arial"/>
          <w:sz w:val="20"/>
          <w:szCs w:val="20"/>
        </w:rPr>
        <w:t>contra</w:t>
      </w:r>
      <w:r w:rsidRPr="00372A17">
        <w:rPr>
          <w:rFonts w:ascii="Arial" w:hAnsi="Arial" w:cs="Arial"/>
          <w:spacing w:val="-6"/>
          <w:sz w:val="20"/>
          <w:szCs w:val="20"/>
        </w:rPr>
        <w:t xml:space="preserve"> </w:t>
      </w:r>
      <w:r w:rsidRPr="00372A17">
        <w:rPr>
          <w:rFonts w:ascii="Arial" w:hAnsi="Arial" w:cs="Arial"/>
          <w:sz w:val="20"/>
          <w:szCs w:val="20"/>
        </w:rPr>
        <w:t>la</w:t>
      </w:r>
      <w:r w:rsidRPr="00372A17">
        <w:rPr>
          <w:rFonts w:ascii="Arial" w:hAnsi="Arial" w:cs="Arial"/>
          <w:spacing w:val="-7"/>
          <w:sz w:val="20"/>
          <w:szCs w:val="20"/>
        </w:rPr>
        <w:t xml:space="preserve"> </w:t>
      </w:r>
      <w:r w:rsidRPr="00372A17">
        <w:rPr>
          <w:rFonts w:ascii="Arial" w:hAnsi="Arial" w:cs="Arial"/>
          <w:spacing w:val="-2"/>
          <w:sz w:val="20"/>
          <w:szCs w:val="20"/>
        </w:rPr>
        <w:t>Mujer.</w:t>
      </w:r>
    </w:p>
    <w:p w14:paraId="669681F7"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Convención</w:t>
      </w:r>
      <w:r w:rsidRPr="00372A17">
        <w:rPr>
          <w:rFonts w:ascii="Arial" w:hAnsi="Arial" w:cs="Arial"/>
          <w:spacing w:val="-6"/>
          <w:sz w:val="20"/>
          <w:szCs w:val="20"/>
        </w:rPr>
        <w:t xml:space="preserve"> </w:t>
      </w:r>
      <w:r w:rsidRPr="00372A17">
        <w:rPr>
          <w:rFonts w:ascii="Arial" w:hAnsi="Arial" w:cs="Arial"/>
          <w:sz w:val="20"/>
          <w:szCs w:val="20"/>
        </w:rPr>
        <w:t>Americana</w:t>
      </w:r>
      <w:r w:rsidRPr="00372A17">
        <w:rPr>
          <w:rFonts w:ascii="Arial" w:hAnsi="Arial" w:cs="Arial"/>
          <w:spacing w:val="-6"/>
          <w:sz w:val="20"/>
          <w:szCs w:val="20"/>
        </w:rPr>
        <w:t xml:space="preserve"> </w:t>
      </w:r>
      <w:r w:rsidRPr="00372A17">
        <w:rPr>
          <w:rFonts w:ascii="Arial" w:hAnsi="Arial" w:cs="Arial"/>
          <w:sz w:val="20"/>
          <w:szCs w:val="20"/>
        </w:rPr>
        <w:t>sobre</w:t>
      </w:r>
      <w:r w:rsidRPr="00372A17">
        <w:rPr>
          <w:rFonts w:ascii="Arial" w:hAnsi="Arial" w:cs="Arial"/>
          <w:spacing w:val="-6"/>
          <w:sz w:val="20"/>
          <w:szCs w:val="20"/>
        </w:rPr>
        <w:t xml:space="preserve"> </w:t>
      </w:r>
      <w:r w:rsidRPr="00372A17">
        <w:rPr>
          <w:rFonts w:ascii="Arial" w:hAnsi="Arial" w:cs="Arial"/>
          <w:sz w:val="20"/>
          <w:szCs w:val="20"/>
        </w:rPr>
        <w:t>Derechos</w:t>
      </w:r>
      <w:r w:rsidRPr="00372A17">
        <w:rPr>
          <w:rFonts w:ascii="Arial" w:hAnsi="Arial" w:cs="Arial"/>
          <w:spacing w:val="-6"/>
          <w:sz w:val="20"/>
          <w:szCs w:val="20"/>
        </w:rPr>
        <w:t xml:space="preserve"> </w:t>
      </w:r>
      <w:r w:rsidRPr="00372A17">
        <w:rPr>
          <w:rFonts w:ascii="Arial" w:hAnsi="Arial" w:cs="Arial"/>
          <w:spacing w:val="-2"/>
          <w:sz w:val="20"/>
          <w:szCs w:val="20"/>
        </w:rPr>
        <w:t>Humanos.</w:t>
      </w:r>
    </w:p>
    <w:p w14:paraId="3704DE9C"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Convención</w:t>
      </w:r>
      <w:r w:rsidRPr="00372A17">
        <w:rPr>
          <w:rFonts w:ascii="Arial" w:hAnsi="Arial" w:cs="Arial"/>
          <w:spacing w:val="-6"/>
          <w:sz w:val="20"/>
          <w:szCs w:val="20"/>
        </w:rPr>
        <w:t xml:space="preserve"> </w:t>
      </w:r>
      <w:r w:rsidRPr="00372A17">
        <w:rPr>
          <w:rFonts w:ascii="Arial" w:hAnsi="Arial" w:cs="Arial"/>
          <w:sz w:val="20"/>
          <w:szCs w:val="20"/>
        </w:rPr>
        <w:t>sobre</w:t>
      </w:r>
      <w:r w:rsidRPr="00372A17">
        <w:rPr>
          <w:rFonts w:ascii="Arial" w:hAnsi="Arial" w:cs="Arial"/>
          <w:spacing w:val="-3"/>
          <w:sz w:val="20"/>
          <w:szCs w:val="20"/>
        </w:rPr>
        <w:t xml:space="preserve"> </w:t>
      </w:r>
      <w:r w:rsidRPr="00372A17">
        <w:rPr>
          <w:rFonts w:ascii="Arial" w:hAnsi="Arial" w:cs="Arial"/>
          <w:sz w:val="20"/>
          <w:szCs w:val="20"/>
        </w:rPr>
        <w:t>la</w:t>
      </w:r>
      <w:r w:rsidRPr="00372A17">
        <w:rPr>
          <w:rFonts w:ascii="Arial" w:hAnsi="Arial" w:cs="Arial"/>
          <w:spacing w:val="-6"/>
          <w:sz w:val="20"/>
          <w:szCs w:val="20"/>
        </w:rPr>
        <w:t xml:space="preserve"> </w:t>
      </w:r>
      <w:r w:rsidRPr="00372A17">
        <w:rPr>
          <w:rFonts w:ascii="Arial" w:hAnsi="Arial" w:cs="Arial"/>
          <w:sz w:val="20"/>
          <w:szCs w:val="20"/>
        </w:rPr>
        <w:t>Eliminación</w:t>
      </w:r>
      <w:r w:rsidRPr="00372A17">
        <w:rPr>
          <w:rFonts w:ascii="Arial" w:hAnsi="Arial" w:cs="Arial"/>
          <w:spacing w:val="-6"/>
          <w:sz w:val="20"/>
          <w:szCs w:val="20"/>
        </w:rPr>
        <w:t xml:space="preserve"> </w:t>
      </w:r>
      <w:r w:rsidRPr="00372A17">
        <w:rPr>
          <w:rFonts w:ascii="Arial" w:hAnsi="Arial" w:cs="Arial"/>
          <w:sz w:val="20"/>
          <w:szCs w:val="20"/>
        </w:rPr>
        <w:t>de</w:t>
      </w:r>
      <w:r w:rsidRPr="00372A17">
        <w:rPr>
          <w:rFonts w:ascii="Arial" w:hAnsi="Arial" w:cs="Arial"/>
          <w:spacing w:val="-6"/>
          <w:sz w:val="20"/>
          <w:szCs w:val="20"/>
        </w:rPr>
        <w:t xml:space="preserve"> </w:t>
      </w:r>
      <w:r w:rsidRPr="00372A17">
        <w:rPr>
          <w:rFonts w:ascii="Arial" w:hAnsi="Arial" w:cs="Arial"/>
          <w:sz w:val="20"/>
          <w:szCs w:val="20"/>
        </w:rPr>
        <w:t>todas</w:t>
      </w:r>
      <w:r w:rsidRPr="00372A17">
        <w:rPr>
          <w:rFonts w:ascii="Arial" w:hAnsi="Arial" w:cs="Arial"/>
          <w:spacing w:val="-1"/>
          <w:sz w:val="20"/>
          <w:szCs w:val="20"/>
        </w:rPr>
        <w:t xml:space="preserve"> </w:t>
      </w:r>
      <w:r w:rsidRPr="00372A17">
        <w:rPr>
          <w:rFonts w:ascii="Arial" w:hAnsi="Arial" w:cs="Arial"/>
          <w:sz w:val="20"/>
          <w:szCs w:val="20"/>
        </w:rPr>
        <w:t>las</w:t>
      </w:r>
      <w:r w:rsidRPr="00372A17">
        <w:rPr>
          <w:rFonts w:ascii="Arial" w:hAnsi="Arial" w:cs="Arial"/>
          <w:spacing w:val="-6"/>
          <w:sz w:val="20"/>
          <w:szCs w:val="20"/>
        </w:rPr>
        <w:t xml:space="preserve"> </w:t>
      </w:r>
      <w:r w:rsidRPr="00372A17">
        <w:rPr>
          <w:rFonts w:ascii="Arial" w:hAnsi="Arial" w:cs="Arial"/>
          <w:sz w:val="20"/>
          <w:szCs w:val="20"/>
        </w:rPr>
        <w:t>Formas</w:t>
      </w:r>
      <w:r w:rsidRPr="00372A17">
        <w:rPr>
          <w:rFonts w:ascii="Arial" w:hAnsi="Arial" w:cs="Arial"/>
          <w:spacing w:val="-6"/>
          <w:sz w:val="20"/>
          <w:szCs w:val="20"/>
        </w:rPr>
        <w:t xml:space="preserve"> </w:t>
      </w:r>
      <w:r w:rsidRPr="00372A17">
        <w:rPr>
          <w:rFonts w:ascii="Arial" w:hAnsi="Arial" w:cs="Arial"/>
          <w:sz w:val="20"/>
          <w:szCs w:val="20"/>
        </w:rPr>
        <w:t>de</w:t>
      </w:r>
      <w:r w:rsidRPr="00372A17">
        <w:rPr>
          <w:rFonts w:ascii="Arial" w:hAnsi="Arial" w:cs="Arial"/>
          <w:spacing w:val="-2"/>
          <w:sz w:val="20"/>
          <w:szCs w:val="20"/>
        </w:rPr>
        <w:t xml:space="preserve"> </w:t>
      </w:r>
      <w:r w:rsidRPr="00372A17">
        <w:rPr>
          <w:rFonts w:ascii="Arial" w:hAnsi="Arial" w:cs="Arial"/>
          <w:sz w:val="20"/>
          <w:szCs w:val="20"/>
        </w:rPr>
        <w:t>Discriminación</w:t>
      </w:r>
      <w:r w:rsidRPr="00372A17">
        <w:rPr>
          <w:rFonts w:ascii="Arial" w:hAnsi="Arial" w:cs="Arial"/>
          <w:spacing w:val="-6"/>
          <w:sz w:val="20"/>
          <w:szCs w:val="20"/>
        </w:rPr>
        <w:t xml:space="preserve"> </w:t>
      </w:r>
      <w:r w:rsidRPr="00372A17">
        <w:rPr>
          <w:rFonts w:ascii="Arial" w:hAnsi="Arial" w:cs="Arial"/>
          <w:sz w:val="20"/>
          <w:szCs w:val="20"/>
        </w:rPr>
        <w:t>Contra</w:t>
      </w:r>
      <w:r w:rsidRPr="00372A17">
        <w:rPr>
          <w:rFonts w:ascii="Arial" w:hAnsi="Arial" w:cs="Arial"/>
          <w:spacing w:val="-6"/>
          <w:sz w:val="20"/>
          <w:szCs w:val="20"/>
        </w:rPr>
        <w:t xml:space="preserve"> </w:t>
      </w:r>
      <w:r w:rsidRPr="00372A17">
        <w:rPr>
          <w:rFonts w:ascii="Arial" w:hAnsi="Arial" w:cs="Arial"/>
          <w:sz w:val="20"/>
          <w:szCs w:val="20"/>
        </w:rPr>
        <w:t>la</w:t>
      </w:r>
      <w:r w:rsidRPr="00372A17">
        <w:rPr>
          <w:rFonts w:ascii="Arial" w:hAnsi="Arial" w:cs="Arial"/>
          <w:spacing w:val="-6"/>
          <w:sz w:val="20"/>
          <w:szCs w:val="20"/>
        </w:rPr>
        <w:t xml:space="preserve"> </w:t>
      </w:r>
      <w:r w:rsidRPr="00372A17">
        <w:rPr>
          <w:rFonts w:ascii="Arial" w:hAnsi="Arial" w:cs="Arial"/>
          <w:sz w:val="20"/>
          <w:szCs w:val="20"/>
        </w:rPr>
        <w:t>Mujer</w:t>
      </w:r>
      <w:r w:rsidRPr="00372A17">
        <w:rPr>
          <w:rFonts w:ascii="Arial" w:hAnsi="Arial" w:cs="Arial"/>
          <w:spacing w:val="-4"/>
          <w:sz w:val="20"/>
          <w:szCs w:val="20"/>
        </w:rPr>
        <w:t xml:space="preserve"> </w:t>
      </w:r>
      <w:r w:rsidRPr="00372A17">
        <w:rPr>
          <w:rFonts w:ascii="Arial" w:hAnsi="Arial" w:cs="Arial"/>
          <w:spacing w:val="-2"/>
          <w:sz w:val="20"/>
          <w:szCs w:val="20"/>
        </w:rPr>
        <w:t>(CEDAW).</w:t>
      </w:r>
    </w:p>
    <w:p w14:paraId="50DCE681"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Convención</w:t>
      </w:r>
      <w:r w:rsidRPr="00372A17">
        <w:rPr>
          <w:rFonts w:ascii="Arial" w:hAnsi="Arial" w:cs="Arial"/>
          <w:spacing w:val="-7"/>
          <w:sz w:val="20"/>
          <w:szCs w:val="20"/>
        </w:rPr>
        <w:t xml:space="preserve"> </w:t>
      </w:r>
      <w:r w:rsidRPr="00372A17">
        <w:rPr>
          <w:rFonts w:ascii="Arial" w:hAnsi="Arial" w:cs="Arial"/>
          <w:sz w:val="20"/>
          <w:szCs w:val="20"/>
        </w:rPr>
        <w:t>Interamericana</w:t>
      </w:r>
      <w:r w:rsidRPr="00372A17">
        <w:rPr>
          <w:rFonts w:ascii="Arial" w:hAnsi="Arial" w:cs="Arial"/>
          <w:spacing w:val="-6"/>
          <w:sz w:val="20"/>
          <w:szCs w:val="20"/>
        </w:rPr>
        <w:t xml:space="preserve"> </w:t>
      </w:r>
      <w:r w:rsidRPr="00372A17">
        <w:rPr>
          <w:rFonts w:ascii="Arial" w:hAnsi="Arial" w:cs="Arial"/>
          <w:sz w:val="20"/>
          <w:szCs w:val="20"/>
        </w:rPr>
        <w:t>para</w:t>
      </w:r>
      <w:r w:rsidRPr="00372A17">
        <w:rPr>
          <w:rFonts w:ascii="Arial" w:hAnsi="Arial" w:cs="Arial"/>
          <w:spacing w:val="-7"/>
          <w:sz w:val="20"/>
          <w:szCs w:val="20"/>
        </w:rPr>
        <w:t xml:space="preserve"> </w:t>
      </w:r>
      <w:r w:rsidRPr="00372A17">
        <w:rPr>
          <w:rFonts w:ascii="Arial" w:hAnsi="Arial" w:cs="Arial"/>
          <w:sz w:val="20"/>
          <w:szCs w:val="20"/>
        </w:rPr>
        <w:t>Prevenir, Sancionar</w:t>
      </w:r>
      <w:r w:rsidRPr="00372A17">
        <w:rPr>
          <w:rFonts w:ascii="Arial" w:hAnsi="Arial" w:cs="Arial"/>
          <w:spacing w:val="-5"/>
          <w:sz w:val="20"/>
          <w:szCs w:val="20"/>
        </w:rPr>
        <w:t xml:space="preserve"> </w:t>
      </w:r>
      <w:r w:rsidRPr="00372A17">
        <w:rPr>
          <w:rFonts w:ascii="Arial" w:hAnsi="Arial" w:cs="Arial"/>
          <w:sz w:val="20"/>
          <w:szCs w:val="20"/>
        </w:rPr>
        <w:t>y</w:t>
      </w:r>
      <w:r w:rsidRPr="00372A17">
        <w:rPr>
          <w:rFonts w:ascii="Arial" w:hAnsi="Arial" w:cs="Arial"/>
          <w:spacing w:val="-6"/>
          <w:sz w:val="20"/>
          <w:szCs w:val="20"/>
        </w:rPr>
        <w:t xml:space="preserve"> </w:t>
      </w:r>
      <w:r w:rsidRPr="00372A17">
        <w:rPr>
          <w:rFonts w:ascii="Arial" w:hAnsi="Arial" w:cs="Arial"/>
          <w:sz w:val="20"/>
          <w:szCs w:val="20"/>
        </w:rPr>
        <w:t>Erradicar</w:t>
      </w:r>
      <w:r w:rsidRPr="00372A17">
        <w:rPr>
          <w:rFonts w:ascii="Arial" w:hAnsi="Arial" w:cs="Arial"/>
          <w:spacing w:val="-1"/>
          <w:sz w:val="20"/>
          <w:szCs w:val="20"/>
        </w:rPr>
        <w:t xml:space="preserve"> </w:t>
      </w:r>
      <w:r w:rsidRPr="00372A17">
        <w:rPr>
          <w:rFonts w:ascii="Arial" w:hAnsi="Arial" w:cs="Arial"/>
          <w:sz w:val="20"/>
          <w:szCs w:val="20"/>
        </w:rPr>
        <w:t>la</w:t>
      </w:r>
      <w:r w:rsidRPr="00372A17">
        <w:rPr>
          <w:rFonts w:ascii="Arial" w:hAnsi="Arial" w:cs="Arial"/>
          <w:spacing w:val="-6"/>
          <w:sz w:val="20"/>
          <w:szCs w:val="20"/>
        </w:rPr>
        <w:t xml:space="preserve"> </w:t>
      </w:r>
      <w:r w:rsidRPr="00372A17">
        <w:rPr>
          <w:rFonts w:ascii="Arial" w:hAnsi="Arial" w:cs="Arial"/>
          <w:sz w:val="20"/>
          <w:szCs w:val="20"/>
        </w:rPr>
        <w:t>Violencia</w:t>
      </w:r>
      <w:r w:rsidRPr="00372A17">
        <w:rPr>
          <w:rFonts w:ascii="Arial" w:hAnsi="Arial" w:cs="Arial"/>
          <w:spacing w:val="-7"/>
          <w:sz w:val="20"/>
          <w:szCs w:val="20"/>
        </w:rPr>
        <w:t xml:space="preserve"> </w:t>
      </w:r>
      <w:r w:rsidRPr="00372A17">
        <w:rPr>
          <w:rFonts w:ascii="Arial" w:hAnsi="Arial" w:cs="Arial"/>
          <w:sz w:val="20"/>
          <w:szCs w:val="20"/>
        </w:rPr>
        <w:t>contra</w:t>
      </w:r>
      <w:r w:rsidRPr="00372A17">
        <w:rPr>
          <w:rFonts w:ascii="Arial" w:hAnsi="Arial" w:cs="Arial"/>
          <w:spacing w:val="-6"/>
          <w:sz w:val="20"/>
          <w:szCs w:val="20"/>
        </w:rPr>
        <w:t xml:space="preserve"> </w:t>
      </w:r>
      <w:r w:rsidRPr="00372A17">
        <w:rPr>
          <w:rFonts w:ascii="Arial" w:hAnsi="Arial" w:cs="Arial"/>
          <w:sz w:val="20"/>
          <w:szCs w:val="20"/>
        </w:rPr>
        <w:t>la</w:t>
      </w:r>
      <w:r w:rsidRPr="00372A17">
        <w:rPr>
          <w:rFonts w:ascii="Arial" w:hAnsi="Arial" w:cs="Arial"/>
          <w:spacing w:val="-7"/>
          <w:sz w:val="20"/>
          <w:szCs w:val="20"/>
        </w:rPr>
        <w:t xml:space="preserve"> </w:t>
      </w:r>
      <w:r w:rsidRPr="00372A17">
        <w:rPr>
          <w:rFonts w:ascii="Arial" w:hAnsi="Arial" w:cs="Arial"/>
          <w:sz w:val="20"/>
          <w:szCs w:val="20"/>
        </w:rPr>
        <w:t>Mujer</w:t>
      </w:r>
      <w:r w:rsidRPr="00372A17">
        <w:rPr>
          <w:rFonts w:ascii="Arial" w:hAnsi="Arial" w:cs="Arial"/>
          <w:spacing w:val="-4"/>
          <w:sz w:val="20"/>
          <w:szCs w:val="20"/>
        </w:rPr>
        <w:t xml:space="preserve"> </w:t>
      </w:r>
      <w:r w:rsidRPr="00372A17">
        <w:rPr>
          <w:rFonts w:ascii="Arial" w:hAnsi="Arial" w:cs="Arial"/>
          <w:sz w:val="20"/>
          <w:szCs w:val="20"/>
        </w:rPr>
        <w:t>(Belém</w:t>
      </w:r>
      <w:r w:rsidRPr="00372A17">
        <w:rPr>
          <w:rFonts w:ascii="Arial" w:hAnsi="Arial" w:cs="Arial"/>
          <w:spacing w:val="-5"/>
          <w:sz w:val="20"/>
          <w:szCs w:val="20"/>
        </w:rPr>
        <w:t xml:space="preserve"> </w:t>
      </w:r>
      <w:r w:rsidRPr="00372A17">
        <w:rPr>
          <w:rFonts w:ascii="Arial" w:hAnsi="Arial" w:cs="Arial"/>
          <w:sz w:val="20"/>
          <w:szCs w:val="20"/>
        </w:rPr>
        <w:t>do</w:t>
      </w:r>
      <w:r w:rsidRPr="00372A17">
        <w:rPr>
          <w:rFonts w:ascii="Arial" w:hAnsi="Arial" w:cs="Arial"/>
          <w:spacing w:val="-7"/>
          <w:sz w:val="20"/>
          <w:szCs w:val="20"/>
        </w:rPr>
        <w:t xml:space="preserve"> </w:t>
      </w:r>
      <w:r w:rsidRPr="00372A17">
        <w:rPr>
          <w:rFonts w:ascii="Arial" w:hAnsi="Arial" w:cs="Arial"/>
          <w:spacing w:val="-2"/>
          <w:sz w:val="20"/>
          <w:szCs w:val="20"/>
        </w:rPr>
        <w:t>Pará).</w:t>
      </w:r>
    </w:p>
    <w:p w14:paraId="4583C8EA"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Declaración</w:t>
      </w:r>
      <w:r w:rsidRPr="00372A17">
        <w:rPr>
          <w:rFonts w:ascii="Arial" w:hAnsi="Arial" w:cs="Arial"/>
          <w:spacing w:val="-6"/>
          <w:sz w:val="20"/>
          <w:szCs w:val="20"/>
        </w:rPr>
        <w:t xml:space="preserve"> </w:t>
      </w:r>
      <w:r w:rsidRPr="00372A17">
        <w:rPr>
          <w:rFonts w:ascii="Arial" w:hAnsi="Arial" w:cs="Arial"/>
          <w:sz w:val="20"/>
          <w:szCs w:val="20"/>
        </w:rPr>
        <w:t>Americana</w:t>
      </w:r>
      <w:r w:rsidRPr="00372A17">
        <w:rPr>
          <w:rFonts w:ascii="Arial" w:hAnsi="Arial" w:cs="Arial"/>
          <w:spacing w:val="-5"/>
          <w:sz w:val="20"/>
          <w:szCs w:val="20"/>
        </w:rPr>
        <w:t xml:space="preserve"> </w:t>
      </w:r>
      <w:r w:rsidRPr="00372A17">
        <w:rPr>
          <w:rFonts w:ascii="Arial" w:hAnsi="Arial" w:cs="Arial"/>
          <w:sz w:val="20"/>
          <w:szCs w:val="20"/>
        </w:rPr>
        <w:t>de</w:t>
      </w:r>
      <w:r w:rsidRPr="00372A17">
        <w:rPr>
          <w:rFonts w:ascii="Arial" w:hAnsi="Arial" w:cs="Arial"/>
          <w:spacing w:val="-5"/>
          <w:sz w:val="20"/>
          <w:szCs w:val="20"/>
        </w:rPr>
        <w:t xml:space="preserve"> </w:t>
      </w:r>
      <w:r w:rsidRPr="00372A17">
        <w:rPr>
          <w:rFonts w:ascii="Arial" w:hAnsi="Arial" w:cs="Arial"/>
          <w:sz w:val="20"/>
          <w:szCs w:val="20"/>
        </w:rPr>
        <w:t>los</w:t>
      </w:r>
      <w:r w:rsidRPr="00372A17">
        <w:rPr>
          <w:rFonts w:ascii="Arial" w:hAnsi="Arial" w:cs="Arial"/>
          <w:spacing w:val="-6"/>
          <w:sz w:val="20"/>
          <w:szCs w:val="20"/>
        </w:rPr>
        <w:t xml:space="preserve"> </w:t>
      </w:r>
      <w:r w:rsidRPr="00372A17">
        <w:rPr>
          <w:rFonts w:ascii="Arial" w:hAnsi="Arial" w:cs="Arial"/>
          <w:sz w:val="20"/>
          <w:szCs w:val="20"/>
        </w:rPr>
        <w:t>Derechos</w:t>
      </w:r>
      <w:r w:rsidRPr="00372A17">
        <w:rPr>
          <w:rFonts w:ascii="Arial" w:hAnsi="Arial" w:cs="Arial"/>
          <w:spacing w:val="-5"/>
          <w:sz w:val="20"/>
          <w:szCs w:val="20"/>
        </w:rPr>
        <w:t xml:space="preserve"> </w:t>
      </w:r>
      <w:r w:rsidRPr="00372A17">
        <w:rPr>
          <w:rFonts w:ascii="Arial" w:hAnsi="Arial" w:cs="Arial"/>
          <w:sz w:val="20"/>
          <w:szCs w:val="20"/>
        </w:rPr>
        <w:t>y Deberes</w:t>
      </w:r>
      <w:r w:rsidRPr="00372A17">
        <w:rPr>
          <w:rFonts w:ascii="Arial" w:hAnsi="Arial" w:cs="Arial"/>
          <w:spacing w:val="-1"/>
          <w:sz w:val="20"/>
          <w:szCs w:val="20"/>
        </w:rPr>
        <w:t xml:space="preserve"> </w:t>
      </w:r>
      <w:r w:rsidRPr="00372A17">
        <w:rPr>
          <w:rFonts w:ascii="Arial" w:hAnsi="Arial" w:cs="Arial"/>
          <w:sz w:val="20"/>
          <w:szCs w:val="20"/>
        </w:rPr>
        <w:t>del</w:t>
      </w:r>
      <w:r w:rsidRPr="00372A17">
        <w:rPr>
          <w:rFonts w:ascii="Arial" w:hAnsi="Arial" w:cs="Arial"/>
          <w:spacing w:val="-2"/>
          <w:sz w:val="20"/>
          <w:szCs w:val="20"/>
        </w:rPr>
        <w:t xml:space="preserve"> Hombre.</w:t>
      </w:r>
    </w:p>
    <w:p w14:paraId="6BBFA1FB"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Pacto</w:t>
      </w:r>
      <w:r w:rsidRPr="00372A17">
        <w:rPr>
          <w:rFonts w:ascii="Arial" w:hAnsi="Arial" w:cs="Arial"/>
          <w:spacing w:val="-6"/>
          <w:sz w:val="20"/>
          <w:szCs w:val="20"/>
        </w:rPr>
        <w:t xml:space="preserve"> </w:t>
      </w:r>
      <w:r w:rsidRPr="00372A17">
        <w:rPr>
          <w:rFonts w:ascii="Arial" w:hAnsi="Arial" w:cs="Arial"/>
          <w:sz w:val="20"/>
          <w:szCs w:val="20"/>
        </w:rPr>
        <w:t>Internacional</w:t>
      </w:r>
      <w:r w:rsidRPr="00372A17">
        <w:rPr>
          <w:rFonts w:ascii="Arial" w:hAnsi="Arial" w:cs="Arial"/>
          <w:spacing w:val="-8"/>
          <w:sz w:val="20"/>
          <w:szCs w:val="20"/>
        </w:rPr>
        <w:t xml:space="preserve"> </w:t>
      </w:r>
      <w:r w:rsidRPr="00372A17">
        <w:rPr>
          <w:rFonts w:ascii="Arial" w:hAnsi="Arial" w:cs="Arial"/>
          <w:sz w:val="20"/>
          <w:szCs w:val="20"/>
        </w:rPr>
        <w:t>de</w:t>
      </w:r>
      <w:r w:rsidRPr="00372A17">
        <w:rPr>
          <w:rFonts w:ascii="Arial" w:hAnsi="Arial" w:cs="Arial"/>
          <w:spacing w:val="-2"/>
          <w:sz w:val="20"/>
          <w:szCs w:val="20"/>
        </w:rPr>
        <w:t xml:space="preserve"> </w:t>
      </w:r>
      <w:r w:rsidRPr="00372A17">
        <w:rPr>
          <w:rFonts w:ascii="Arial" w:hAnsi="Arial" w:cs="Arial"/>
          <w:sz w:val="20"/>
          <w:szCs w:val="20"/>
        </w:rPr>
        <w:t>Derechos</w:t>
      </w:r>
      <w:r w:rsidRPr="00372A17">
        <w:rPr>
          <w:rFonts w:ascii="Arial" w:hAnsi="Arial" w:cs="Arial"/>
          <w:spacing w:val="-6"/>
          <w:sz w:val="20"/>
          <w:szCs w:val="20"/>
        </w:rPr>
        <w:t xml:space="preserve"> </w:t>
      </w:r>
      <w:r w:rsidRPr="00372A17">
        <w:rPr>
          <w:rFonts w:ascii="Arial" w:hAnsi="Arial" w:cs="Arial"/>
          <w:sz w:val="20"/>
          <w:szCs w:val="20"/>
        </w:rPr>
        <w:t>Civiles</w:t>
      </w:r>
      <w:r w:rsidRPr="00372A17">
        <w:rPr>
          <w:rFonts w:ascii="Arial" w:hAnsi="Arial" w:cs="Arial"/>
          <w:spacing w:val="-2"/>
          <w:sz w:val="20"/>
          <w:szCs w:val="20"/>
        </w:rPr>
        <w:t xml:space="preserve"> </w:t>
      </w:r>
      <w:r w:rsidRPr="00372A17">
        <w:rPr>
          <w:rFonts w:ascii="Arial" w:hAnsi="Arial" w:cs="Arial"/>
          <w:sz w:val="20"/>
          <w:szCs w:val="20"/>
        </w:rPr>
        <w:t>y</w:t>
      </w:r>
      <w:r w:rsidRPr="00372A17">
        <w:rPr>
          <w:rFonts w:ascii="Arial" w:hAnsi="Arial" w:cs="Arial"/>
          <w:spacing w:val="-6"/>
          <w:sz w:val="20"/>
          <w:szCs w:val="20"/>
        </w:rPr>
        <w:t xml:space="preserve"> </w:t>
      </w:r>
      <w:r w:rsidRPr="00372A17">
        <w:rPr>
          <w:rFonts w:ascii="Arial" w:hAnsi="Arial" w:cs="Arial"/>
          <w:spacing w:val="-2"/>
          <w:sz w:val="20"/>
          <w:szCs w:val="20"/>
        </w:rPr>
        <w:t>Políticos.</w:t>
      </w:r>
    </w:p>
    <w:p w14:paraId="31B60662"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Convención</w:t>
      </w:r>
      <w:r w:rsidRPr="00372A17">
        <w:rPr>
          <w:rFonts w:ascii="Arial" w:hAnsi="Arial" w:cs="Arial"/>
          <w:spacing w:val="-6"/>
          <w:sz w:val="20"/>
          <w:szCs w:val="20"/>
        </w:rPr>
        <w:t xml:space="preserve"> </w:t>
      </w:r>
      <w:r w:rsidRPr="00372A17">
        <w:rPr>
          <w:rFonts w:ascii="Arial" w:hAnsi="Arial" w:cs="Arial"/>
          <w:sz w:val="20"/>
          <w:szCs w:val="20"/>
        </w:rPr>
        <w:t>contra</w:t>
      </w:r>
      <w:r w:rsidRPr="00372A17">
        <w:rPr>
          <w:rFonts w:ascii="Arial" w:hAnsi="Arial" w:cs="Arial"/>
          <w:spacing w:val="-6"/>
          <w:sz w:val="20"/>
          <w:szCs w:val="20"/>
        </w:rPr>
        <w:t xml:space="preserve"> </w:t>
      </w:r>
      <w:r w:rsidRPr="00372A17">
        <w:rPr>
          <w:rFonts w:ascii="Arial" w:hAnsi="Arial" w:cs="Arial"/>
          <w:sz w:val="20"/>
          <w:szCs w:val="20"/>
        </w:rPr>
        <w:t>la</w:t>
      </w:r>
      <w:r w:rsidRPr="00372A17">
        <w:rPr>
          <w:rFonts w:ascii="Arial" w:hAnsi="Arial" w:cs="Arial"/>
          <w:spacing w:val="-2"/>
          <w:sz w:val="20"/>
          <w:szCs w:val="20"/>
        </w:rPr>
        <w:t xml:space="preserve"> </w:t>
      </w:r>
      <w:r w:rsidRPr="00372A17">
        <w:rPr>
          <w:rFonts w:ascii="Arial" w:hAnsi="Arial" w:cs="Arial"/>
          <w:sz w:val="20"/>
          <w:szCs w:val="20"/>
        </w:rPr>
        <w:t>Tortura</w:t>
      </w:r>
      <w:r w:rsidRPr="00372A17">
        <w:rPr>
          <w:rFonts w:ascii="Arial" w:hAnsi="Arial" w:cs="Arial"/>
          <w:spacing w:val="-6"/>
          <w:sz w:val="20"/>
          <w:szCs w:val="20"/>
        </w:rPr>
        <w:t xml:space="preserve"> </w:t>
      </w:r>
      <w:r w:rsidRPr="00372A17">
        <w:rPr>
          <w:rFonts w:ascii="Arial" w:hAnsi="Arial" w:cs="Arial"/>
          <w:sz w:val="20"/>
          <w:szCs w:val="20"/>
        </w:rPr>
        <w:t>y</w:t>
      </w:r>
      <w:r w:rsidRPr="00372A17">
        <w:rPr>
          <w:rFonts w:ascii="Arial" w:hAnsi="Arial" w:cs="Arial"/>
          <w:spacing w:val="-3"/>
          <w:sz w:val="20"/>
          <w:szCs w:val="20"/>
        </w:rPr>
        <w:t xml:space="preserve"> </w:t>
      </w:r>
      <w:r w:rsidRPr="00372A17">
        <w:rPr>
          <w:rFonts w:ascii="Arial" w:hAnsi="Arial" w:cs="Arial"/>
          <w:sz w:val="20"/>
          <w:szCs w:val="20"/>
        </w:rPr>
        <w:t>otros</w:t>
      </w:r>
      <w:r w:rsidRPr="00372A17">
        <w:rPr>
          <w:rFonts w:ascii="Arial" w:hAnsi="Arial" w:cs="Arial"/>
          <w:spacing w:val="-1"/>
          <w:sz w:val="20"/>
          <w:szCs w:val="20"/>
        </w:rPr>
        <w:t xml:space="preserve"> </w:t>
      </w:r>
      <w:r w:rsidRPr="00372A17">
        <w:rPr>
          <w:rFonts w:ascii="Arial" w:hAnsi="Arial" w:cs="Arial"/>
          <w:sz w:val="20"/>
          <w:szCs w:val="20"/>
        </w:rPr>
        <w:t>Tratos</w:t>
      </w:r>
      <w:r w:rsidRPr="00372A17">
        <w:rPr>
          <w:rFonts w:ascii="Arial" w:hAnsi="Arial" w:cs="Arial"/>
          <w:spacing w:val="-5"/>
          <w:sz w:val="20"/>
          <w:szCs w:val="20"/>
        </w:rPr>
        <w:t xml:space="preserve"> </w:t>
      </w:r>
      <w:r w:rsidRPr="00372A17">
        <w:rPr>
          <w:rFonts w:ascii="Arial" w:hAnsi="Arial" w:cs="Arial"/>
          <w:sz w:val="20"/>
          <w:szCs w:val="20"/>
        </w:rPr>
        <w:t>o</w:t>
      </w:r>
      <w:r w:rsidRPr="00372A17">
        <w:rPr>
          <w:rFonts w:ascii="Arial" w:hAnsi="Arial" w:cs="Arial"/>
          <w:spacing w:val="-2"/>
          <w:sz w:val="20"/>
          <w:szCs w:val="20"/>
        </w:rPr>
        <w:t xml:space="preserve"> </w:t>
      </w:r>
      <w:r w:rsidRPr="00372A17">
        <w:rPr>
          <w:rFonts w:ascii="Arial" w:hAnsi="Arial" w:cs="Arial"/>
          <w:sz w:val="20"/>
          <w:szCs w:val="20"/>
        </w:rPr>
        <w:t>Penas</w:t>
      </w:r>
      <w:r w:rsidRPr="00372A17">
        <w:rPr>
          <w:rFonts w:ascii="Arial" w:hAnsi="Arial" w:cs="Arial"/>
          <w:spacing w:val="-1"/>
          <w:sz w:val="20"/>
          <w:szCs w:val="20"/>
        </w:rPr>
        <w:t xml:space="preserve"> </w:t>
      </w:r>
      <w:r w:rsidRPr="00372A17">
        <w:rPr>
          <w:rFonts w:ascii="Arial" w:hAnsi="Arial" w:cs="Arial"/>
          <w:sz w:val="20"/>
          <w:szCs w:val="20"/>
        </w:rPr>
        <w:t>Crueles,</w:t>
      </w:r>
      <w:r w:rsidRPr="00372A17">
        <w:rPr>
          <w:rFonts w:ascii="Arial" w:hAnsi="Arial" w:cs="Arial"/>
          <w:spacing w:val="-4"/>
          <w:sz w:val="20"/>
          <w:szCs w:val="20"/>
        </w:rPr>
        <w:t xml:space="preserve"> </w:t>
      </w:r>
      <w:r w:rsidRPr="00372A17">
        <w:rPr>
          <w:rFonts w:ascii="Arial" w:hAnsi="Arial" w:cs="Arial"/>
          <w:sz w:val="20"/>
          <w:szCs w:val="20"/>
        </w:rPr>
        <w:t>Inhumanos</w:t>
      </w:r>
      <w:r w:rsidRPr="00372A17">
        <w:rPr>
          <w:rFonts w:ascii="Arial" w:hAnsi="Arial" w:cs="Arial"/>
          <w:spacing w:val="-6"/>
          <w:sz w:val="20"/>
          <w:szCs w:val="20"/>
        </w:rPr>
        <w:t xml:space="preserve"> </w:t>
      </w:r>
      <w:r w:rsidRPr="00372A17">
        <w:rPr>
          <w:rFonts w:ascii="Arial" w:hAnsi="Arial" w:cs="Arial"/>
          <w:sz w:val="20"/>
          <w:szCs w:val="20"/>
        </w:rPr>
        <w:t>o</w:t>
      </w:r>
      <w:r w:rsidRPr="00372A17">
        <w:rPr>
          <w:rFonts w:ascii="Arial" w:hAnsi="Arial" w:cs="Arial"/>
          <w:spacing w:val="-2"/>
          <w:sz w:val="20"/>
          <w:szCs w:val="20"/>
        </w:rPr>
        <w:t xml:space="preserve"> Degradantes.</w:t>
      </w:r>
    </w:p>
    <w:p w14:paraId="2F1F9C2B"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Convención</w:t>
      </w:r>
      <w:r w:rsidRPr="00372A17">
        <w:rPr>
          <w:rFonts w:ascii="Arial" w:hAnsi="Arial" w:cs="Arial"/>
          <w:spacing w:val="-8"/>
          <w:sz w:val="20"/>
          <w:szCs w:val="20"/>
        </w:rPr>
        <w:t xml:space="preserve"> </w:t>
      </w:r>
      <w:r w:rsidRPr="00372A17">
        <w:rPr>
          <w:rFonts w:ascii="Arial" w:hAnsi="Arial" w:cs="Arial"/>
          <w:sz w:val="20"/>
          <w:szCs w:val="20"/>
        </w:rPr>
        <w:t>Interamericana</w:t>
      </w:r>
      <w:r w:rsidRPr="00372A17">
        <w:rPr>
          <w:rFonts w:ascii="Arial" w:hAnsi="Arial" w:cs="Arial"/>
          <w:spacing w:val="-7"/>
          <w:sz w:val="20"/>
          <w:szCs w:val="20"/>
        </w:rPr>
        <w:t xml:space="preserve"> </w:t>
      </w:r>
      <w:r w:rsidRPr="00372A17">
        <w:rPr>
          <w:rFonts w:ascii="Arial" w:hAnsi="Arial" w:cs="Arial"/>
          <w:sz w:val="20"/>
          <w:szCs w:val="20"/>
        </w:rPr>
        <w:t>para</w:t>
      </w:r>
      <w:r w:rsidRPr="00372A17">
        <w:rPr>
          <w:rFonts w:ascii="Arial" w:hAnsi="Arial" w:cs="Arial"/>
          <w:spacing w:val="-8"/>
          <w:sz w:val="20"/>
          <w:szCs w:val="20"/>
        </w:rPr>
        <w:t xml:space="preserve"> </w:t>
      </w:r>
      <w:r w:rsidRPr="00372A17">
        <w:rPr>
          <w:rFonts w:ascii="Arial" w:hAnsi="Arial" w:cs="Arial"/>
          <w:sz w:val="20"/>
          <w:szCs w:val="20"/>
        </w:rPr>
        <w:t>Prevenir</w:t>
      </w:r>
      <w:r w:rsidRPr="00372A17">
        <w:rPr>
          <w:rFonts w:ascii="Arial" w:hAnsi="Arial" w:cs="Arial"/>
          <w:spacing w:val="-6"/>
          <w:sz w:val="20"/>
          <w:szCs w:val="20"/>
        </w:rPr>
        <w:t xml:space="preserve"> </w:t>
      </w:r>
      <w:r w:rsidRPr="00372A17">
        <w:rPr>
          <w:rFonts w:ascii="Arial" w:hAnsi="Arial" w:cs="Arial"/>
          <w:sz w:val="20"/>
          <w:szCs w:val="20"/>
        </w:rPr>
        <w:t>y</w:t>
      </w:r>
      <w:r w:rsidRPr="00372A17">
        <w:rPr>
          <w:rFonts w:ascii="Arial" w:hAnsi="Arial" w:cs="Arial"/>
          <w:spacing w:val="-3"/>
          <w:sz w:val="20"/>
          <w:szCs w:val="20"/>
        </w:rPr>
        <w:t xml:space="preserve"> </w:t>
      </w:r>
      <w:r w:rsidRPr="00372A17">
        <w:rPr>
          <w:rFonts w:ascii="Arial" w:hAnsi="Arial" w:cs="Arial"/>
          <w:sz w:val="20"/>
          <w:szCs w:val="20"/>
        </w:rPr>
        <w:t>Sancionar</w:t>
      </w:r>
      <w:r w:rsidRPr="00372A17">
        <w:rPr>
          <w:rFonts w:ascii="Arial" w:hAnsi="Arial" w:cs="Arial"/>
          <w:spacing w:val="-2"/>
          <w:sz w:val="20"/>
          <w:szCs w:val="20"/>
        </w:rPr>
        <w:t xml:space="preserve"> </w:t>
      </w:r>
      <w:r w:rsidRPr="00372A17">
        <w:rPr>
          <w:rFonts w:ascii="Arial" w:hAnsi="Arial" w:cs="Arial"/>
          <w:sz w:val="20"/>
          <w:szCs w:val="20"/>
        </w:rPr>
        <w:t>la</w:t>
      </w:r>
      <w:r w:rsidRPr="00372A17">
        <w:rPr>
          <w:rFonts w:ascii="Arial" w:hAnsi="Arial" w:cs="Arial"/>
          <w:spacing w:val="-7"/>
          <w:sz w:val="20"/>
          <w:szCs w:val="20"/>
        </w:rPr>
        <w:t xml:space="preserve"> </w:t>
      </w:r>
      <w:r w:rsidRPr="00372A17">
        <w:rPr>
          <w:rFonts w:ascii="Arial" w:hAnsi="Arial" w:cs="Arial"/>
          <w:spacing w:val="-2"/>
          <w:sz w:val="20"/>
          <w:szCs w:val="20"/>
        </w:rPr>
        <w:t>Tortura.</w:t>
      </w:r>
    </w:p>
    <w:p w14:paraId="6AB6EACC"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ind w:right="154"/>
        <w:contextualSpacing w:val="0"/>
        <w:jc w:val="both"/>
        <w:rPr>
          <w:rFonts w:ascii="Arial" w:hAnsi="Arial" w:cs="Arial"/>
          <w:sz w:val="20"/>
          <w:szCs w:val="20"/>
        </w:rPr>
      </w:pPr>
      <w:r w:rsidRPr="00372A17">
        <w:rPr>
          <w:rFonts w:ascii="Arial" w:hAnsi="Arial" w:cs="Arial"/>
          <w:sz w:val="20"/>
          <w:szCs w:val="20"/>
        </w:rPr>
        <w:t>Principios</w:t>
      </w:r>
      <w:r w:rsidRPr="00372A17">
        <w:rPr>
          <w:rFonts w:ascii="Arial" w:hAnsi="Arial" w:cs="Arial"/>
          <w:spacing w:val="30"/>
          <w:sz w:val="20"/>
          <w:szCs w:val="20"/>
        </w:rPr>
        <w:t xml:space="preserve"> </w:t>
      </w:r>
      <w:r w:rsidRPr="00372A17">
        <w:rPr>
          <w:rFonts w:ascii="Arial" w:hAnsi="Arial" w:cs="Arial"/>
          <w:sz w:val="20"/>
          <w:szCs w:val="20"/>
        </w:rPr>
        <w:t>Básicos</w:t>
      </w:r>
      <w:r w:rsidRPr="00372A17">
        <w:rPr>
          <w:rFonts w:ascii="Arial" w:hAnsi="Arial" w:cs="Arial"/>
          <w:spacing w:val="25"/>
          <w:sz w:val="20"/>
          <w:szCs w:val="20"/>
        </w:rPr>
        <w:t xml:space="preserve"> </w:t>
      </w:r>
      <w:r w:rsidRPr="00372A17">
        <w:rPr>
          <w:rFonts w:ascii="Arial" w:hAnsi="Arial" w:cs="Arial"/>
          <w:sz w:val="20"/>
          <w:szCs w:val="20"/>
        </w:rPr>
        <w:t>sobre</w:t>
      </w:r>
      <w:r w:rsidRPr="00372A17">
        <w:rPr>
          <w:rFonts w:ascii="Arial" w:hAnsi="Arial" w:cs="Arial"/>
          <w:spacing w:val="29"/>
          <w:sz w:val="20"/>
          <w:szCs w:val="20"/>
        </w:rPr>
        <w:t xml:space="preserve"> </w:t>
      </w:r>
      <w:r w:rsidRPr="00372A17">
        <w:rPr>
          <w:rFonts w:ascii="Arial" w:hAnsi="Arial" w:cs="Arial"/>
          <w:sz w:val="20"/>
          <w:szCs w:val="20"/>
        </w:rPr>
        <w:t>el</w:t>
      </w:r>
      <w:r w:rsidRPr="00372A17">
        <w:rPr>
          <w:rFonts w:ascii="Arial" w:hAnsi="Arial" w:cs="Arial"/>
          <w:spacing w:val="23"/>
          <w:sz w:val="20"/>
          <w:szCs w:val="20"/>
        </w:rPr>
        <w:t xml:space="preserve"> </w:t>
      </w:r>
      <w:r w:rsidRPr="00372A17">
        <w:rPr>
          <w:rFonts w:ascii="Arial" w:hAnsi="Arial" w:cs="Arial"/>
          <w:sz w:val="20"/>
          <w:szCs w:val="20"/>
        </w:rPr>
        <w:t>Empleo</w:t>
      </w:r>
      <w:r w:rsidRPr="00372A17">
        <w:rPr>
          <w:rFonts w:ascii="Arial" w:hAnsi="Arial" w:cs="Arial"/>
          <w:spacing w:val="24"/>
          <w:sz w:val="20"/>
          <w:szCs w:val="20"/>
        </w:rPr>
        <w:t xml:space="preserve"> </w:t>
      </w:r>
      <w:r w:rsidRPr="00372A17">
        <w:rPr>
          <w:rFonts w:ascii="Arial" w:hAnsi="Arial" w:cs="Arial"/>
          <w:sz w:val="20"/>
          <w:szCs w:val="20"/>
        </w:rPr>
        <w:t>de</w:t>
      </w:r>
      <w:r w:rsidRPr="00372A17">
        <w:rPr>
          <w:rFonts w:ascii="Arial" w:hAnsi="Arial" w:cs="Arial"/>
          <w:spacing w:val="24"/>
          <w:sz w:val="20"/>
          <w:szCs w:val="20"/>
        </w:rPr>
        <w:t xml:space="preserve"> </w:t>
      </w:r>
      <w:r w:rsidRPr="00372A17">
        <w:rPr>
          <w:rFonts w:ascii="Arial" w:hAnsi="Arial" w:cs="Arial"/>
          <w:sz w:val="20"/>
          <w:szCs w:val="20"/>
        </w:rPr>
        <w:t>la</w:t>
      </w:r>
      <w:r w:rsidRPr="00372A17">
        <w:rPr>
          <w:rFonts w:ascii="Arial" w:hAnsi="Arial" w:cs="Arial"/>
          <w:spacing w:val="29"/>
          <w:sz w:val="20"/>
          <w:szCs w:val="20"/>
        </w:rPr>
        <w:t xml:space="preserve"> </w:t>
      </w:r>
      <w:r w:rsidRPr="00372A17">
        <w:rPr>
          <w:rFonts w:ascii="Arial" w:hAnsi="Arial" w:cs="Arial"/>
          <w:sz w:val="20"/>
          <w:szCs w:val="20"/>
        </w:rPr>
        <w:t>Fuerza</w:t>
      </w:r>
      <w:r w:rsidRPr="00372A17">
        <w:rPr>
          <w:rFonts w:ascii="Arial" w:hAnsi="Arial" w:cs="Arial"/>
          <w:spacing w:val="25"/>
          <w:sz w:val="20"/>
          <w:szCs w:val="20"/>
        </w:rPr>
        <w:t xml:space="preserve"> </w:t>
      </w:r>
      <w:r w:rsidRPr="00372A17">
        <w:rPr>
          <w:rFonts w:ascii="Arial" w:hAnsi="Arial" w:cs="Arial"/>
          <w:sz w:val="20"/>
          <w:szCs w:val="20"/>
        </w:rPr>
        <w:t>y</w:t>
      </w:r>
      <w:r w:rsidRPr="00372A17">
        <w:rPr>
          <w:rFonts w:ascii="Arial" w:hAnsi="Arial" w:cs="Arial"/>
          <w:spacing w:val="30"/>
          <w:sz w:val="20"/>
          <w:szCs w:val="20"/>
        </w:rPr>
        <w:t xml:space="preserve"> </w:t>
      </w:r>
      <w:r w:rsidRPr="00372A17">
        <w:rPr>
          <w:rFonts w:ascii="Arial" w:hAnsi="Arial" w:cs="Arial"/>
          <w:sz w:val="20"/>
          <w:szCs w:val="20"/>
        </w:rPr>
        <w:t>de</w:t>
      </w:r>
      <w:r w:rsidRPr="00372A17">
        <w:rPr>
          <w:rFonts w:ascii="Arial" w:hAnsi="Arial" w:cs="Arial"/>
          <w:spacing w:val="24"/>
          <w:sz w:val="20"/>
          <w:szCs w:val="20"/>
        </w:rPr>
        <w:t xml:space="preserve"> </w:t>
      </w:r>
      <w:r w:rsidRPr="00372A17">
        <w:rPr>
          <w:rFonts w:ascii="Arial" w:hAnsi="Arial" w:cs="Arial"/>
          <w:sz w:val="20"/>
          <w:szCs w:val="20"/>
        </w:rPr>
        <w:t>Armas</w:t>
      </w:r>
      <w:r w:rsidRPr="00372A17">
        <w:rPr>
          <w:rFonts w:ascii="Arial" w:hAnsi="Arial" w:cs="Arial"/>
          <w:spacing w:val="25"/>
          <w:sz w:val="20"/>
          <w:szCs w:val="20"/>
        </w:rPr>
        <w:t xml:space="preserve"> </w:t>
      </w:r>
      <w:r w:rsidRPr="00372A17">
        <w:rPr>
          <w:rFonts w:ascii="Arial" w:hAnsi="Arial" w:cs="Arial"/>
          <w:sz w:val="20"/>
          <w:szCs w:val="20"/>
        </w:rPr>
        <w:t>de</w:t>
      </w:r>
      <w:r w:rsidRPr="00372A17">
        <w:rPr>
          <w:rFonts w:ascii="Arial" w:hAnsi="Arial" w:cs="Arial"/>
          <w:spacing w:val="24"/>
          <w:sz w:val="20"/>
          <w:szCs w:val="20"/>
        </w:rPr>
        <w:t xml:space="preserve"> </w:t>
      </w:r>
      <w:r w:rsidRPr="00372A17">
        <w:rPr>
          <w:rFonts w:ascii="Arial" w:hAnsi="Arial" w:cs="Arial"/>
          <w:sz w:val="20"/>
          <w:szCs w:val="20"/>
        </w:rPr>
        <w:t>Fuego</w:t>
      </w:r>
      <w:r w:rsidRPr="00372A17">
        <w:rPr>
          <w:rFonts w:ascii="Arial" w:hAnsi="Arial" w:cs="Arial"/>
          <w:spacing w:val="24"/>
          <w:sz w:val="20"/>
          <w:szCs w:val="20"/>
        </w:rPr>
        <w:t xml:space="preserve"> </w:t>
      </w:r>
      <w:r w:rsidRPr="00372A17">
        <w:rPr>
          <w:rFonts w:ascii="Arial" w:hAnsi="Arial" w:cs="Arial"/>
          <w:sz w:val="20"/>
          <w:szCs w:val="20"/>
        </w:rPr>
        <w:t>por</w:t>
      </w:r>
      <w:r w:rsidRPr="00372A17">
        <w:rPr>
          <w:rFonts w:ascii="Arial" w:hAnsi="Arial" w:cs="Arial"/>
          <w:spacing w:val="31"/>
          <w:sz w:val="20"/>
          <w:szCs w:val="20"/>
        </w:rPr>
        <w:t xml:space="preserve"> </w:t>
      </w:r>
      <w:r w:rsidRPr="00372A17">
        <w:rPr>
          <w:rFonts w:ascii="Arial" w:hAnsi="Arial" w:cs="Arial"/>
          <w:sz w:val="20"/>
          <w:szCs w:val="20"/>
        </w:rPr>
        <w:t>los</w:t>
      </w:r>
      <w:r w:rsidRPr="00372A17">
        <w:rPr>
          <w:rFonts w:ascii="Arial" w:hAnsi="Arial" w:cs="Arial"/>
          <w:spacing w:val="25"/>
          <w:sz w:val="20"/>
          <w:szCs w:val="20"/>
        </w:rPr>
        <w:t xml:space="preserve"> </w:t>
      </w:r>
      <w:r w:rsidRPr="00372A17">
        <w:rPr>
          <w:rFonts w:ascii="Arial" w:hAnsi="Arial" w:cs="Arial"/>
          <w:sz w:val="20"/>
          <w:szCs w:val="20"/>
        </w:rPr>
        <w:t>funcionarios</w:t>
      </w:r>
      <w:r w:rsidRPr="00372A17">
        <w:rPr>
          <w:rFonts w:ascii="Arial" w:hAnsi="Arial" w:cs="Arial"/>
          <w:spacing w:val="25"/>
          <w:sz w:val="20"/>
          <w:szCs w:val="20"/>
        </w:rPr>
        <w:t xml:space="preserve"> </w:t>
      </w:r>
      <w:r w:rsidRPr="00372A17">
        <w:rPr>
          <w:rFonts w:ascii="Arial" w:hAnsi="Arial" w:cs="Arial"/>
          <w:sz w:val="20"/>
          <w:szCs w:val="20"/>
        </w:rPr>
        <w:t>Encargados</w:t>
      </w:r>
      <w:r w:rsidRPr="00372A17">
        <w:rPr>
          <w:rFonts w:ascii="Arial" w:hAnsi="Arial" w:cs="Arial"/>
          <w:spacing w:val="25"/>
          <w:sz w:val="20"/>
          <w:szCs w:val="20"/>
        </w:rPr>
        <w:t xml:space="preserve"> </w:t>
      </w:r>
      <w:r w:rsidRPr="00372A17">
        <w:rPr>
          <w:rFonts w:ascii="Arial" w:hAnsi="Arial" w:cs="Arial"/>
          <w:sz w:val="20"/>
          <w:szCs w:val="20"/>
        </w:rPr>
        <w:t>de</w:t>
      </w:r>
      <w:r w:rsidRPr="00372A17">
        <w:rPr>
          <w:rFonts w:ascii="Arial" w:hAnsi="Arial" w:cs="Arial"/>
          <w:spacing w:val="29"/>
          <w:sz w:val="20"/>
          <w:szCs w:val="20"/>
        </w:rPr>
        <w:t xml:space="preserve"> </w:t>
      </w:r>
      <w:r w:rsidRPr="00372A17">
        <w:rPr>
          <w:rFonts w:ascii="Arial" w:hAnsi="Arial" w:cs="Arial"/>
          <w:sz w:val="20"/>
          <w:szCs w:val="20"/>
        </w:rPr>
        <w:t>hacer Cumplir la Ley.</w:t>
      </w:r>
    </w:p>
    <w:p w14:paraId="065A7166"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ind w:right="144"/>
        <w:contextualSpacing w:val="0"/>
        <w:jc w:val="both"/>
        <w:rPr>
          <w:rFonts w:ascii="Arial" w:hAnsi="Arial" w:cs="Arial"/>
          <w:sz w:val="20"/>
          <w:szCs w:val="20"/>
        </w:rPr>
      </w:pPr>
      <w:r w:rsidRPr="00372A17">
        <w:rPr>
          <w:rFonts w:ascii="Arial" w:hAnsi="Arial" w:cs="Arial"/>
          <w:sz w:val="20"/>
          <w:szCs w:val="20"/>
        </w:rPr>
        <w:t>Resolución 1325 del</w:t>
      </w:r>
      <w:r w:rsidRPr="00372A17">
        <w:rPr>
          <w:rFonts w:ascii="Arial" w:hAnsi="Arial" w:cs="Arial"/>
          <w:spacing w:val="-1"/>
          <w:sz w:val="20"/>
          <w:szCs w:val="20"/>
        </w:rPr>
        <w:t xml:space="preserve"> </w:t>
      </w:r>
      <w:r w:rsidRPr="00372A17">
        <w:rPr>
          <w:rFonts w:ascii="Arial" w:hAnsi="Arial" w:cs="Arial"/>
          <w:sz w:val="20"/>
          <w:szCs w:val="20"/>
        </w:rPr>
        <w:t>Consejo de Seguridad de las Naciones</w:t>
      </w:r>
      <w:r w:rsidRPr="00372A17">
        <w:rPr>
          <w:rFonts w:ascii="Arial" w:hAnsi="Arial" w:cs="Arial"/>
          <w:spacing w:val="-4"/>
          <w:sz w:val="20"/>
          <w:szCs w:val="20"/>
        </w:rPr>
        <w:t xml:space="preserve"> </w:t>
      </w:r>
      <w:r w:rsidRPr="00372A17">
        <w:rPr>
          <w:rFonts w:ascii="Arial" w:hAnsi="Arial" w:cs="Arial"/>
          <w:sz w:val="20"/>
          <w:szCs w:val="20"/>
        </w:rPr>
        <w:t>Unidas, sobre</w:t>
      </w:r>
      <w:r w:rsidRPr="00372A17">
        <w:rPr>
          <w:rFonts w:ascii="Arial" w:hAnsi="Arial" w:cs="Arial"/>
          <w:spacing w:val="-4"/>
          <w:sz w:val="20"/>
          <w:szCs w:val="20"/>
        </w:rPr>
        <w:t xml:space="preserve"> </w:t>
      </w:r>
      <w:r w:rsidRPr="00372A17">
        <w:rPr>
          <w:rFonts w:ascii="Arial" w:hAnsi="Arial" w:cs="Arial"/>
          <w:sz w:val="20"/>
          <w:szCs w:val="20"/>
        </w:rPr>
        <w:t>Mujeres, Paz y Seguridad aprobada el</w:t>
      </w:r>
      <w:r w:rsidRPr="00372A17">
        <w:rPr>
          <w:rFonts w:ascii="Arial" w:hAnsi="Arial" w:cs="Arial"/>
          <w:spacing w:val="-1"/>
          <w:sz w:val="20"/>
          <w:szCs w:val="20"/>
        </w:rPr>
        <w:t xml:space="preserve"> </w:t>
      </w:r>
      <w:r w:rsidRPr="00372A17">
        <w:rPr>
          <w:rFonts w:ascii="Arial" w:hAnsi="Arial" w:cs="Arial"/>
          <w:sz w:val="20"/>
          <w:szCs w:val="20"/>
        </w:rPr>
        <w:t>30 de octubre de 2000.</w:t>
      </w:r>
    </w:p>
    <w:p w14:paraId="56BD0F00"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ind w:right="156"/>
        <w:contextualSpacing w:val="0"/>
        <w:jc w:val="both"/>
        <w:rPr>
          <w:rFonts w:ascii="Arial" w:hAnsi="Arial" w:cs="Arial"/>
          <w:sz w:val="20"/>
          <w:szCs w:val="20"/>
        </w:rPr>
      </w:pPr>
      <w:r w:rsidRPr="00372A17">
        <w:rPr>
          <w:rFonts w:ascii="Arial" w:hAnsi="Arial" w:cs="Arial"/>
          <w:sz w:val="20"/>
          <w:szCs w:val="20"/>
        </w:rPr>
        <w:t>Sentencia en materia de Derechos Humanos, de fecha 28 de noviembre de 2018, emitida por la Corte Interamericana</w:t>
      </w:r>
      <w:r w:rsidRPr="00372A17">
        <w:rPr>
          <w:rFonts w:ascii="Arial" w:hAnsi="Arial" w:cs="Arial"/>
          <w:spacing w:val="40"/>
          <w:sz w:val="20"/>
          <w:szCs w:val="20"/>
        </w:rPr>
        <w:t xml:space="preserve"> </w:t>
      </w:r>
      <w:r w:rsidRPr="00372A17">
        <w:rPr>
          <w:rFonts w:ascii="Arial" w:hAnsi="Arial" w:cs="Arial"/>
          <w:sz w:val="20"/>
          <w:szCs w:val="20"/>
        </w:rPr>
        <w:t>de Derechos Humanos, titulada “Mujeres Víctimas de Tortura Sexual en Atenco Vs México”.</w:t>
      </w:r>
    </w:p>
    <w:p w14:paraId="2DF54EA4"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A1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Código de Conducta para funcionarios Encargados de Hacer Cumplir la Ley.</w:t>
      </w:r>
    </w:p>
    <w:p w14:paraId="36D6A2AD" w14:textId="77777777" w:rsidR="00372A17" w:rsidRPr="00372A17" w:rsidRDefault="00372A17" w:rsidP="003A3176">
      <w:pPr>
        <w:pStyle w:val="Ttulo2"/>
        <w:spacing w:before="0" w:after="0" w:line="276" w:lineRule="auto"/>
        <w:jc w:val="both"/>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A1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NACIONAL</w:t>
      </w:r>
    </w:p>
    <w:p w14:paraId="632B8A0E"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Constitución</w:t>
      </w:r>
      <w:r w:rsidRPr="00372A17">
        <w:rPr>
          <w:rFonts w:ascii="Arial" w:hAnsi="Arial" w:cs="Arial"/>
          <w:spacing w:val="-3"/>
          <w:sz w:val="20"/>
          <w:szCs w:val="20"/>
        </w:rPr>
        <w:t xml:space="preserve"> </w:t>
      </w:r>
      <w:r w:rsidRPr="00372A17">
        <w:rPr>
          <w:rFonts w:ascii="Arial" w:hAnsi="Arial" w:cs="Arial"/>
          <w:sz w:val="20"/>
          <w:szCs w:val="20"/>
        </w:rPr>
        <w:t>Política</w:t>
      </w:r>
      <w:r w:rsidRPr="00372A17">
        <w:rPr>
          <w:rFonts w:ascii="Arial" w:hAnsi="Arial" w:cs="Arial"/>
          <w:spacing w:val="-7"/>
          <w:sz w:val="20"/>
          <w:szCs w:val="20"/>
        </w:rPr>
        <w:t xml:space="preserve"> </w:t>
      </w:r>
      <w:r w:rsidRPr="00372A17">
        <w:rPr>
          <w:rFonts w:ascii="Arial" w:hAnsi="Arial" w:cs="Arial"/>
          <w:sz w:val="20"/>
          <w:szCs w:val="20"/>
        </w:rPr>
        <w:t>de</w:t>
      </w:r>
      <w:r w:rsidRPr="00372A17">
        <w:rPr>
          <w:rFonts w:ascii="Arial" w:hAnsi="Arial" w:cs="Arial"/>
          <w:spacing w:val="-7"/>
          <w:sz w:val="20"/>
          <w:szCs w:val="20"/>
        </w:rPr>
        <w:t xml:space="preserve"> </w:t>
      </w:r>
      <w:r w:rsidRPr="00372A17">
        <w:rPr>
          <w:rFonts w:ascii="Arial" w:hAnsi="Arial" w:cs="Arial"/>
          <w:sz w:val="20"/>
          <w:szCs w:val="20"/>
        </w:rPr>
        <w:t>los</w:t>
      </w:r>
      <w:r w:rsidRPr="00372A17">
        <w:rPr>
          <w:rFonts w:ascii="Arial" w:hAnsi="Arial" w:cs="Arial"/>
          <w:spacing w:val="-2"/>
          <w:sz w:val="20"/>
          <w:szCs w:val="20"/>
        </w:rPr>
        <w:t xml:space="preserve"> </w:t>
      </w:r>
      <w:r w:rsidRPr="00372A17">
        <w:rPr>
          <w:rFonts w:ascii="Arial" w:hAnsi="Arial" w:cs="Arial"/>
          <w:sz w:val="20"/>
          <w:szCs w:val="20"/>
        </w:rPr>
        <w:t>Estados</w:t>
      </w:r>
      <w:r w:rsidRPr="00372A17">
        <w:rPr>
          <w:rFonts w:ascii="Arial" w:hAnsi="Arial" w:cs="Arial"/>
          <w:spacing w:val="-7"/>
          <w:sz w:val="20"/>
          <w:szCs w:val="20"/>
        </w:rPr>
        <w:t xml:space="preserve"> </w:t>
      </w:r>
      <w:r w:rsidRPr="00372A17">
        <w:rPr>
          <w:rFonts w:ascii="Arial" w:hAnsi="Arial" w:cs="Arial"/>
          <w:sz w:val="20"/>
          <w:szCs w:val="20"/>
        </w:rPr>
        <w:t>Unidos</w:t>
      </w:r>
      <w:r w:rsidRPr="00372A17">
        <w:rPr>
          <w:rFonts w:ascii="Arial" w:hAnsi="Arial" w:cs="Arial"/>
          <w:spacing w:val="-6"/>
          <w:sz w:val="20"/>
          <w:szCs w:val="20"/>
        </w:rPr>
        <w:t xml:space="preserve"> </w:t>
      </w:r>
      <w:r w:rsidRPr="00372A17">
        <w:rPr>
          <w:rFonts w:ascii="Arial" w:hAnsi="Arial" w:cs="Arial"/>
          <w:spacing w:val="-2"/>
          <w:sz w:val="20"/>
          <w:szCs w:val="20"/>
        </w:rPr>
        <w:t>Mexicanos.</w:t>
      </w:r>
    </w:p>
    <w:p w14:paraId="185C38AB"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Ley Nacional</w:t>
      </w:r>
      <w:r w:rsidRPr="00372A17">
        <w:rPr>
          <w:rFonts w:ascii="Arial" w:hAnsi="Arial" w:cs="Arial"/>
          <w:spacing w:val="-1"/>
          <w:sz w:val="20"/>
          <w:szCs w:val="20"/>
        </w:rPr>
        <w:t xml:space="preserve"> </w:t>
      </w:r>
      <w:r w:rsidRPr="00372A17">
        <w:rPr>
          <w:rFonts w:ascii="Arial" w:hAnsi="Arial" w:cs="Arial"/>
          <w:sz w:val="20"/>
          <w:szCs w:val="20"/>
        </w:rPr>
        <w:t>sobre</w:t>
      </w:r>
      <w:r w:rsidRPr="00372A17">
        <w:rPr>
          <w:rFonts w:ascii="Arial" w:hAnsi="Arial" w:cs="Arial"/>
          <w:spacing w:val="-5"/>
          <w:sz w:val="20"/>
          <w:szCs w:val="20"/>
        </w:rPr>
        <w:t xml:space="preserve"> </w:t>
      </w:r>
      <w:r w:rsidRPr="00372A17">
        <w:rPr>
          <w:rFonts w:ascii="Arial" w:hAnsi="Arial" w:cs="Arial"/>
          <w:sz w:val="20"/>
          <w:szCs w:val="20"/>
        </w:rPr>
        <w:t>el</w:t>
      </w:r>
      <w:r w:rsidRPr="00372A17">
        <w:rPr>
          <w:rFonts w:ascii="Arial" w:hAnsi="Arial" w:cs="Arial"/>
          <w:spacing w:val="-1"/>
          <w:sz w:val="20"/>
          <w:szCs w:val="20"/>
        </w:rPr>
        <w:t xml:space="preserve"> </w:t>
      </w:r>
      <w:r w:rsidRPr="00372A17">
        <w:rPr>
          <w:rFonts w:ascii="Arial" w:hAnsi="Arial" w:cs="Arial"/>
          <w:sz w:val="20"/>
          <w:szCs w:val="20"/>
        </w:rPr>
        <w:t>Uso</w:t>
      </w:r>
      <w:r w:rsidRPr="00372A17">
        <w:rPr>
          <w:rFonts w:ascii="Arial" w:hAnsi="Arial" w:cs="Arial"/>
          <w:spacing w:val="-4"/>
          <w:sz w:val="20"/>
          <w:szCs w:val="20"/>
        </w:rPr>
        <w:t xml:space="preserve"> </w:t>
      </w:r>
      <w:r w:rsidRPr="00372A17">
        <w:rPr>
          <w:rFonts w:ascii="Arial" w:hAnsi="Arial" w:cs="Arial"/>
          <w:sz w:val="20"/>
          <w:szCs w:val="20"/>
        </w:rPr>
        <w:t>de</w:t>
      </w:r>
      <w:r w:rsidRPr="00372A17">
        <w:rPr>
          <w:rFonts w:ascii="Arial" w:hAnsi="Arial" w:cs="Arial"/>
          <w:spacing w:val="-5"/>
          <w:sz w:val="20"/>
          <w:szCs w:val="20"/>
        </w:rPr>
        <w:t xml:space="preserve"> </w:t>
      </w:r>
      <w:r w:rsidRPr="00372A17">
        <w:rPr>
          <w:rFonts w:ascii="Arial" w:hAnsi="Arial" w:cs="Arial"/>
          <w:sz w:val="20"/>
          <w:szCs w:val="20"/>
        </w:rPr>
        <w:t xml:space="preserve">la </w:t>
      </w:r>
      <w:r w:rsidRPr="00372A17">
        <w:rPr>
          <w:rFonts w:ascii="Arial" w:hAnsi="Arial" w:cs="Arial"/>
          <w:spacing w:val="-2"/>
          <w:sz w:val="20"/>
          <w:szCs w:val="20"/>
        </w:rPr>
        <w:t>Fuerza.</w:t>
      </w:r>
    </w:p>
    <w:p w14:paraId="24F6BC15"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Ley</w:t>
      </w:r>
      <w:r w:rsidRPr="00372A17">
        <w:rPr>
          <w:rFonts w:ascii="Arial" w:hAnsi="Arial" w:cs="Arial"/>
          <w:spacing w:val="-5"/>
          <w:sz w:val="20"/>
          <w:szCs w:val="20"/>
        </w:rPr>
        <w:t xml:space="preserve"> </w:t>
      </w:r>
      <w:r w:rsidRPr="00372A17">
        <w:rPr>
          <w:rFonts w:ascii="Arial" w:hAnsi="Arial" w:cs="Arial"/>
          <w:sz w:val="20"/>
          <w:szCs w:val="20"/>
        </w:rPr>
        <w:t>General</w:t>
      </w:r>
      <w:r w:rsidRPr="00372A17">
        <w:rPr>
          <w:rFonts w:ascii="Arial" w:hAnsi="Arial" w:cs="Arial"/>
          <w:spacing w:val="-2"/>
          <w:sz w:val="20"/>
          <w:szCs w:val="20"/>
        </w:rPr>
        <w:t xml:space="preserve"> </w:t>
      </w:r>
      <w:r w:rsidRPr="00372A17">
        <w:rPr>
          <w:rFonts w:ascii="Arial" w:hAnsi="Arial" w:cs="Arial"/>
          <w:sz w:val="20"/>
          <w:szCs w:val="20"/>
        </w:rPr>
        <w:t>del</w:t>
      </w:r>
      <w:r w:rsidRPr="00372A17">
        <w:rPr>
          <w:rFonts w:ascii="Arial" w:hAnsi="Arial" w:cs="Arial"/>
          <w:spacing w:val="-2"/>
          <w:sz w:val="20"/>
          <w:szCs w:val="20"/>
        </w:rPr>
        <w:t xml:space="preserve"> </w:t>
      </w:r>
      <w:r w:rsidRPr="00372A17">
        <w:rPr>
          <w:rFonts w:ascii="Arial" w:hAnsi="Arial" w:cs="Arial"/>
          <w:sz w:val="20"/>
          <w:szCs w:val="20"/>
        </w:rPr>
        <w:t>Sistema</w:t>
      </w:r>
      <w:r w:rsidRPr="00372A17">
        <w:rPr>
          <w:rFonts w:ascii="Arial" w:hAnsi="Arial" w:cs="Arial"/>
          <w:spacing w:val="-5"/>
          <w:sz w:val="20"/>
          <w:szCs w:val="20"/>
        </w:rPr>
        <w:t xml:space="preserve"> </w:t>
      </w:r>
      <w:r w:rsidRPr="00372A17">
        <w:rPr>
          <w:rFonts w:ascii="Arial" w:hAnsi="Arial" w:cs="Arial"/>
          <w:sz w:val="20"/>
          <w:szCs w:val="20"/>
        </w:rPr>
        <w:t>Nacional</w:t>
      </w:r>
      <w:r w:rsidRPr="00372A17">
        <w:rPr>
          <w:rFonts w:ascii="Arial" w:hAnsi="Arial" w:cs="Arial"/>
          <w:spacing w:val="-7"/>
          <w:sz w:val="20"/>
          <w:szCs w:val="20"/>
        </w:rPr>
        <w:t xml:space="preserve"> </w:t>
      </w:r>
      <w:r w:rsidRPr="00372A17">
        <w:rPr>
          <w:rFonts w:ascii="Arial" w:hAnsi="Arial" w:cs="Arial"/>
          <w:sz w:val="20"/>
          <w:szCs w:val="20"/>
        </w:rPr>
        <w:t>de</w:t>
      </w:r>
      <w:r w:rsidRPr="00372A17">
        <w:rPr>
          <w:rFonts w:ascii="Arial" w:hAnsi="Arial" w:cs="Arial"/>
          <w:spacing w:val="-5"/>
          <w:sz w:val="20"/>
          <w:szCs w:val="20"/>
        </w:rPr>
        <w:t xml:space="preserve"> </w:t>
      </w:r>
      <w:r w:rsidRPr="00372A17">
        <w:rPr>
          <w:rFonts w:ascii="Arial" w:hAnsi="Arial" w:cs="Arial"/>
          <w:sz w:val="20"/>
          <w:szCs w:val="20"/>
        </w:rPr>
        <w:t>Seguridad</w:t>
      </w:r>
      <w:r w:rsidRPr="00372A17">
        <w:rPr>
          <w:rFonts w:ascii="Arial" w:hAnsi="Arial" w:cs="Arial"/>
          <w:spacing w:val="-1"/>
          <w:sz w:val="20"/>
          <w:szCs w:val="20"/>
        </w:rPr>
        <w:t xml:space="preserve"> </w:t>
      </w:r>
      <w:r w:rsidRPr="00372A17">
        <w:rPr>
          <w:rFonts w:ascii="Arial" w:hAnsi="Arial" w:cs="Arial"/>
          <w:spacing w:val="-2"/>
          <w:sz w:val="20"/>
          <w:szCs w:val="20"/>
        </w:rPr>
        <w:t>Pública.</w:t>
      </w:r>
    </w:p>
    <w:p w14:paraId="289A41CE"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Ley</w:t>
      </w:r>
      <w:r w:rsidRPr="00372A17">
        <w:rPr>
          <w:rFonts w:ascii="Arial" w:hAnsi="Arial" w:cs="Arial"/>
          <w:spacing w:val="-5"/>
          <w:sz w:val="20"/>
          <w:szCs w:val="20"/>
        </w:rPr>
        <w:t xml:space="preserve"> </w:t>
      </w:r>
      <w:r w:rsidRPr="00372A17">
        <w:rPr>
          <w:rFonts w:ascii="Arial" w:hAnsi="Arial" w:cs="Arial"/>
          <w:sz w:val="20"/>
          <w:szCs w:val="20"/>
        </w:rPr>
        <w:t>General</w:t>
      </w:r>
      <w:r w:rsidRPr="00372A17">
        <w:rPr>
          <w:rFonts w:ascii="Arial" w:hAnsi="Arial" w:cs="Arial"/>
          <w:spacing w:val="-1"/>
          <w:sz w:val="20"/>
          <w:szCs w:val="20"/>
        </w:rPr>
        <w:t xml:space="preserve"> </w:t>
      </w:r>
      <w:r w:rsidRPr="00372A17">
        <w:rPr>
          <w:rFonts w:ascii="Arial" w:hAnsi="Arial" w:cs="Arial"/>
          <w:sz w:val="20"/>
          <w:szCs w:val="20"/>
        </w:rPr>
        <w:t>para</w:t>
      </w:r>
      <w:r w:rsidRPr="00372A17">
        <w:rPr>
          <w:rFonts w:ascii="Arial" w:hAnsi="Arial" w:cs="Arial"/>
          <w:spacing w:val="-4"/>
          <w:sz w:val="20"/>
          <w:szCs w:val="20"/>
        </w:rPr>
        <w:t xml:space="preserve"> </w:t>
      </w:r>
      <w:r w:rsidRPr="00372A17">
        <w:rPr>
          <w:rFonts w:ascii="Arial" w:hAnsi="Arial" w:cs="Arial"/>
          <w:sz w:val="20"/>
          <w:szCs w:val="20"/>
        </w:rPr>
        <w:t>la</w:t>
      </w:r>
      <w:r w:rsidRPr="00372A17">
        <w:rPr>
          <w:rFonts w:ascii="Arial" w:hAnsi="Arial" w:cs="Arial"/>
          <w:spacing w:val="-5"/>
          <w:sz w:val="20"/>
          <w:szCs w:val="20"/>
        </w:rPr>
        <w:t xml:space="preserve"> </w:t>
      </w:r>
      <w:r w:rsidRPr="00372A17">
        <w:rPr>
          <w:rFonts w:ascii="Arial" w:hAnsi="Arial" w:cs="Arial"/>
          <w:sz w:val="20"/>
          <w:szCs w:val="20"/>
        </w:rPr>
        <w:t>Igualdad</w:t>
      </w:r>
      <w:r w:rsidRPr="00372A17">
        <w:rPr>
          <w:rFonts w:ascii="Arial" w:hAnsi="Arial" w:cs="Arial"/>
          <w:spacing w:val="-4"/>
          <w:sz w:val="20"/>
          <w:szCs w:val="20"/>
        </w:rPr>
        <w:t xml:space="preserve"> </w:t>
      </w:r>
      <w:r w:rsidRPr="00372A17">
        <w:rPr>
          <w:rFonts w:ascii="Arial" w:hAnsi="Arial" w:cs="Arial"/>
          <w:sz w:val="20"/>
          <w:szCs w:val="20"/>
        </w:rPr>
        <w:t>entre</w:t>
      </w:r>
      <w:r w:rsidRPr="00372A17">
        <w:rPr>
          <w:rFonts w:ascii="Arial" w:hAnsi="Arial" w:cs="Arial"/>
          <w:spacing w:val="-4"/>
          <w:sz w:val="20"/>
          <w:szCs w:val="20"/>
        </w:rPr>
        <w:t xml:space="preserve"> </w:t>
      </w:r>
      <w:r w:rsidRPr="00372A17">
        <w:rPr>
          <w:rFonts w:ascii="Arial" w:hAnsi="Arial" w:cs="Arial"/>
          <w:sz w:val="20"/>
          <w:szCs w:val="20"/>
        </w:rPr>
        <w:t>Mujeres</w:t>
      </w:r>
      <w:r w:rsidRPr="00372A17">
        <w:rPr>
          <w:rFonts w:ascii="Arial" w:hAnsi="Arial" w:cs="Arial"/>
          <w:spacing w:val="-4"/>
          <w:sz w:val="20"/>
          <w:szCs w:val="20"/>
        </w:rPr>
        <w:t xml:space="preserve"> </w:t>
      </w:r>
      <w:r w:rsidRPr="00372A17">
        <w:rPr>
          <w:rFonts w:ascii="Arial" w:hAnsi="Arial" w:cs="Arial"/>
          <w:sz w:val="20"/>
          <w:szCs w:val="20"/>
        </w:rPr>
        <w:t xml:space="preserve">y </w:t>
      </w:r>
      <w:r w:rsidRPr="00372A17">
        <w:rPr>
          <w:rFonts w:ascii="Arial" w:hAnsi="Arial" w:cs="Arial"/>
          <w:spacing w:val="-2"/>
          <w:sz w:val="20"/>
          <w:szCs w:val="20"/>
        </w:rPr>
        <w:t>Hombres.</w:t>
      </w:r>
    </w:p>
    <w:p w14:paraId="40DB3CF3"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lastRenderedPageBreak/>
        <w:t>Ley</w:t>
      </w:r>
      <w:r w:rsidRPr="00372A17">
        <w:rPr>
          <w:rFonts w:ascii="Arial" w:hAnsi="Arial" w:cs="Arial"/>
          <w:spacing w:val="-5"/>
          <w:sz w:val="20"/>
          <w:szCs w:val="20"/>
        </w:rPr>
        <w:t xml:space="preserve"> </w:t>
      </w:r>
      <w:r w:rsidRPr="00372A17">
        <w:rPr>
          <w:rFonts w:ascii="Arial" w:hAnsi="Arial" w:cs="Arial"/>
          <w:sz w:val="20"/>
          <w:szCs w:val="20"/>
        </w:rPr>
        <w:t>General</w:t>
      </w:r>
      <w:r w:rsidRPr="00372A17">
        <w:rPr>
          <w:rFonts w:ascii="Arial" w:hAnsi="Arial" w:cs="Arial"/>
          <w:spacing w:val="-2"/>
          <w:sz w:val="20"/>
          <w:szCs w:val="20"/>
        </w:rPr>
        <w:t xml:space="preserve"> </w:t>
      </w:r>
      <w:r w:rsidRPr="00372A17">
        <w:rPr>
          <w:rFonts w:ascii="Arial" w:hAnsi="Arial" w:cs="Arial"/>
          <w:sz w:val="20"/>
          <w:szCs w:val="20"/>
        </w:rPr>
        <w:t>de</w:t>
      </w:r>
      <w:r w:rsidRPr="00372A17">
        <w:rPr>
          <w:rFonts w:ascii="Arial" w:hAnsi="Arial" w:cs="Arial"/>
          <w:spacing w:val="-1"/>
          <w:sz w:val="20"/>
          <w:szCs w:val="20"/>
        </w:rPr>
        <w:t xml:space="preserve"> </w:t>
      </w:r>
      <w:r w:rsidRPr="00372A17">
        <w:rPr>
          <w:rFonts w:ascii="Arial" w:hAnsi="Arial" w:cs="Arial"/>
          <w:sz w:val="20"/>
          <w:szCs w:val="20"/>
        </w:rPr>
        <w:t>los</w:t>
      </w:r>
      <w:r w:rsidRPr="00372A17">
        <w:rPr>
          <w:rFonts w:ascii="Arial" w:hAnsi="Arial" w:cs="Arial"/>
          <w:spacing w:val="-5"/>
          <w:sz w:val="20"/>
          <w:szCs w:val="20"/>
        </w:rPr>
        <w:t xml:space="preserve"> </w:t>
      </w:r>
      <w:r w:rsidRPr="00372A17">
        <w:rPr>
          <w:rFonts w:ascii="Arial" w:hAnsi="Arial" w:cs="Arial"/>
          <w:sz w:val="20"/>
          <w:szCs w:val="20"/>
        </w:rPr>
        <w:t>Derechos</w:t>
      </w:r>
      <w:r w:rsidRPr="00372A17">
        <w:rPr>
          <w:rFonts w:ascii="Arial" w:hAnsi="Arial" w:cs="Arial"/>
          <w:spacing w:val="-4"/>
          <w:sz w:val="20"/>
          <w:szCs w:val="20"/>
        </w:rPr>
        <w:t xml:space="preserve"> </w:t>
      </w:r>
      <w:r w:rsidRPr="00372A17">
        <w:rPr>
          <w:rFonts w:ascii="Arial" w:hAnsi="Arial" w:cs="Arial"/>
          <w:sz w:val="20"/>
          <w:szCs w:val="20"/>
        </w:rPr>
        <w:t>de</w:t>
      </w:r>
      <w:r w:rsidRPr="00372A17">
        <w:rPr>
          <w:rFonts w:ascii="Arial" w:hAnsi="Arial" w:cs="Arial"/>
          <w:spacing w:val="-5"/>
          <w:sz w:val="20"/>
          <w:szCs w:val="20"/>
        </w:rPr>
        <w:t xml:space="preserve"> </w:t>
      </w:r>
      <w:r w:rsidRPr="00372A17">
        <w:rPr>
          <w:rFonts w:ascii="Arial" w:hAnsi="Arial" w:cs="Arial"/>
          <w:sz w:val="20"/>
          <w:szCs w:val="20"/>
        </w:rPr>
        <w:t>Niñas,</w:t>
      </w:r>
      <w:r w:rsidRPr="00372A17">
        <w:rPr>
          <w:rFonts w:ascii="Arial" w:hAnsi="Arial" w:cs="Arial"/>
          <w:spacing w:val="2"/>
          <w:sz w:val="20"/>
          <w:szCs w:val="20"/>
        </w:rPr>
        <w:t xml:space="preserve"> </w:t>
      </w:r>
      <w:r w:rsidRPr="00372A17">
        <w:rPr>
          <w:rFonts w:ascii="Arial" w:hAnsi="Arial" w:cs="Arial"/>
          <w:sz w:val="20"/>
          <w:szCs w:val="20"/>
        </w:rPr>
        <w:t>Niños</w:t>
      </w:r>
      <w:r w:rsidRPr="00372A17">
        <w:rPr>
          <w:rFonts w:ascii="Arial" w:hAnsi="Arial" w:cs="Arial"/>
          <w:spacing w:val="-5"/>
          <w:sz w:val="20"/>
          <w:szCs w:val="20"/>
        </w:rPr>
        <w:t xml:space="preserve"> </w:t>
      </w:r>
      <w:r w:rsidRPr="00372A17">
        <w:rPr>
          <w:rFonts w:ascii="Arial" w:hAnsi="Arial" w:cs="Arial"/>
          <w:sz w:val="20"/>
          <w:szCs w:val="20"/>
        </w:rPr>
        <w:t>y</w:t>
      </w:r>
      <w:r w:rsidRPr="00372A17">
        <w:rPr>
          <w:rFonts w:ascii="Arial" w:hAnsi="Arial" w:cs="Arial"/>
          <w:spacing w:val="-5"/>
          <w:sz w:val="20"/>
          <w:szCs w:val="20"/>
        </w:rPr>
        <w:t xml:space="preserve"> </w:t>
      </w:r>
      <w:r w:rsidRPr="00372A17">
        <w:rPr>
          <w:rFonts w:ascii="Arial" w:hAnsi="Arial" w:cs="Arial"/>
          <w:spacing w:val="-2"/>
          <w:sz w:val="20"/>
          <w:szCs w:val="20"/>
        </w:rPr>
        <w:t>Adolescentes.</w:t>
      </w:r>
    </w:p>
    <w:p w14:paraId="35BE0A33"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Ley</w:t>
      </w:r>
      <w:r w:rsidRPr="00372A17">
        <w:rPr>
          <w:rFonts w:ascii="Arial" w:hAnsi="Arial" w:cs="Arial"/>
          <w:spacing w:val="-5"/>
          <w:sz w:val="20"/>
          <w:szCs w:val="20"/>
        </w:rPr>
        <w:t xml:space="preserve"> </w:t>
      </w:r>
      <w:r w:rsidRPr="00372A17">
        <w:rPr>
          <w:rFonts w:ascii="Arial" w:hAnsi="Arial" w:cs="Arial"/>
          <w:sz w:val="20"/>
          <w:szCs w:val="20"/>
        </w:rPr>
        <w:t>General</w:t>
      </w:r>
      <w:r w:rsidRPr="00372A17">
        <w:rPr>
          <w:rFonts w:ascii="Arial" w:hAnsi="Arial" w:cs="Arial"/>
          <w:spacing w:val="-2"/>
          <w:sz w:val="20"/>
          <w:szCs w:val="20"/>
        </w:rPr>
        <w:t xml:space="preserve"> </w:t>
      </w:r>
      <w:r w:rsidRPr="00372A17">
        <w:rPr>
          <w:rFonts w:ascii="Arial" w:hAnsi="Arial" w:cs="Arial"/>
          <w:sz w:val="20"/>
          <w:szCs w:val="20"/>
        </w:rPr>
        <w:t>de</w:t>
      </w:r>
      <w:r w:rsidRPr="00372A17">
        <w:rPr>
          <w:rFonts w:ascii="Arial" w:hAnsi="Arial" w:cs="Arial"/>
          <w:spacing w:val="-1"/>
          <w:sz w:val="20"/>
          <w:szCs w:val="20"/>
        </w:rPr>
        <w:t xml:space="preserve"> </w:t>
      </w:r>
      <w:r w:rsidRPr="00372A17">
        <w:rPr>
          <w:rFonts w:ascii="Arial" w:hAnsi="Arial" w:cs="Arial"/>
          <w:sz w:val="20"/>
          <w:szCs w:val="20"/>
        </w:rPr>
        <w:t>Acceso</w:t>
      </w:r>
      <w:r w:rsidRPr="00372A17">
        <w:rPr>
          <w:rFonts w:ascii="Arial" w:hAnsi="Arial" w:cs="Arial"/>
          <w:spacing w:val="-4"/>
          <w:sz w:val="20"/>
          <w:szCs w:val="20"/>
        </w:rPr>
        <w:t xml:space="preserve"> </w:t>
      </w:r>
      <w:r w:rsidRPr="00372A17">
        <w:rPr>
          <w:rFonts w:ascii="Arial" w:hAnsi="Arial" w:cs="Arial"/>
          <w:sz w:val="20"/>
          <w:szCs w:val="20"/>
        </w:rPr>
        <w:t>de</w:t>
      </w:r>
      <w:r w:rsidRPr="00372A17">
        <w:rPr>
          <w:rFonts w:ascii="Arial" w:hAnsi="Arial" w:cs="Arial"/>
          <w:spacing w:val="-5"/>
          <w:sz w:val="20"/>
          <w:szCs w:val="20"/>
        </w:rPr>
        <w:t xml:space="preserve"> </w:t>
      </w:r>
      <w:r w:rsidRPr="00372A17">
        <w:rPr>
          <w:rFonts w:ascii="Arial" w:hAnsi="Arial" w:cs="Arial"/>
          <w:sz w:val="20"/>
          <w:szCs w:val="20"/>
        </w:rPr>
        <w:t>las</w:t>
      </w:r>
      <w:r w:rsidRPr="00372A17">
        <w:rPr>
          <w:rFonts w:ascii="Arial" w:hAnsi="Arial" w:cs="Arial"/>
          <w:spacing w:val="-5"/>
          <w:sz w:val="20"/>
          <w:szCs w:val="20"/>
        </w:rPr>
        <w:t xml:space="preserve"> </w:t>
      </w:r>
      <w:r w:rsidRPr="00372A17">
        <w:rPr>
          <w:rFonts w:ascii="Arial" w:hAnsi="Arial" w:cs="Arial"/>
          <w:sz w:val="20"/>
          <w:szCs w:val="20"/>
        </w:rPr>
        <w:t>Mujeres</w:t>
      </w:r>
      <w:r w:rsidRPr="00372A17">
        <w:rPr>
          <w:rFonts w:ascii="Arial" w:hAnsi="Arial" w:cs="Arial"/>
          <w:spacing w:val="-4"/>
          <w:sz w:val="20"/>
          <w:szCs w:val="20"/>
        </w:rPr>
        <w:t xml:space="preserve"> </w:t>
      </w:r>
      <w:r w:rsidRPr="00372A17">
        <w:rPr>
          <w:rFonts w:ascii="Arial" w:hAnsi="Arial" w:cs="Arial"/>
          <w:sz w:val="20"/>
          <w:szCs w:val="20"/>
        </w:rPr>
        <w:t>a</w:t>
      </w:r>
      <w:r w:rsidRPr="00372A17">
        <w:rPr>
          <w:rFonts w:ascii="Arial" w:hAnsi="Arial" w:cs="Arial"/>
          <w:spacing w:val="-1"/>
          <w:sz w:val="20"/>
          <w:szCs w:val="20"/>
        </w:rPr>
        <w:t xml:space="preserve"> </w:t>
      </w:r>
      <w:r w:rsidRPr="00372A17">
        <w:rPr>
          <w:rFonts w:ascii="Arial" w:hAnsi="Arial" w:cs="Arial"/>
          <w:sz w:val="20"/>
          <w:szCs w:val="20"/>
        </w:rPr>
        <w:t>una</w:t>
      </w:r>
      <w:r w:rsidRPr="00372A17">
        <w:rPr>
          <w:rFonts w:ascii="Arial" w:hAnsi="Arial" w:cs="Arial"/>
          <w:spacing w:val="-1"/>
          <w:sz w:val="20"/>
          <w:szCs w:val="20"/>
        </w:rPr>
        <w:t xml:space="preserve"> </w:t>
      </w:r>
      <w:r w:rsidRPr="00372A17">
        <w:rPr>
          <w:rFonts w:ascii="Arial" w:hAnsi="Arial" w:cs="Arial"/>
          <w:sz w:val="20"/>
          <w:szCs w:val="20"/>
        </w:rPr>
        <w:t>Vida</w:t>
      </w:r>
      <w:r w:rsidRPr="00372A17">
        <w:rPr>
          <w:rFonts w:ascii="Arial" w:hAnsi="Arial" w:cs="Arial"/>
          <w:spacing w:val="-5"/>
          <w:sz w:val="20"/>
          <w:szCs w:val="20"/>
        </w:rPr>
        <w:t xml:space="preserve"> </w:t>
      </w:r>
      <w:r w:rsidRPr="00372A17">
        <w:rPr>
          <w:rFonts w:ascii="Arial" w:hAnsi="Arial" w:cs="Arial"/>
          <w:sz w:val="20"/>
          <w:szCs w:val="20"/>
        </w:rPr>
        <w:t>Libre de</w:t>
      </w:r>
      <w:r w:rsidRPr="00372A17">
        <w:rPr>
          <w:rFonts w:ascii="Arial" w:hAnsi="Arial" w:cs="Arial"/>
          <w:spacing w:val="-5"/>
          <w:sz w:val="20"/>
          <w:szCs w:val="20"/>
        </w:rPr>
        <w:t xml:space="preserve"> </w:t>
      </w:r>
      <w:r w:rsidRPr="00372A17">
        <w:rPr>
          <w:rFonts w:ascii="Arial" w:hAnsi="Arial" w:cs="Arial"/>
          <w:spacing w:val="-2"/>
          <w:sz w:val="20"/>
          <w:szCs w:val="20"/>
        </w:rPr>
        <w:t>Violencia.</w:t>
      </w:r>
    </w:p>
    <w:p w14:paraId="569A0AC9"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Ley</w:t>
      </w:r>
      <w:r w:rsidRPr="00372A17">
        <w:rPr>
          <w:rFonts w:ascii="Arial" w:hAnsi="Arial" w:cs="Arial"/>
          <w:spacing w:val="-5"/>
          <w:sz w:val="20"/>
          <w:szCs w:val="20"/>
        </w:rPr>
        <w:t xml:space="preserve"> </w:t>
      </w:r>
      <w:r w:rsidRPr="00372A17">
        <w:rPr>
          <w:rFonts w:ascii="Arial" w:hAnsi="Arial" w:cs="Arial"/>
          <w:sz w:val="20"/>
          <w:szCs w:val="20"/>
        </w:rPr>
        <w:t>General</w:t>
      </w:r>
      <w:r w:rsidRPr="00372A17">
        <w:rPr>
          <w:rFonts w:ascii="Arial" w:hAnsi="Arial" w:cs="Arial"/>
          <w:spacing w:val="-2"/>
          <w:sz w:val="20"/>
          <w:szCs w:val="20"/>
        </w:rPr>
        <w:t xml:space="preserve"> </w:t>
      </w:r>
      <w:r w:rsidRPr="00372A17">
        <w:rPr>
          <w:rFonts w:ascii="Arial" w:hAnsi="Arial" w:cs="Arial"/>
          <w:sz w:val="20"/>
          <w:szCs w:val="20"/>
        </w:rPr>
        <w:t>para</w:t>
      </w:r>
      <w:r w:rsidRPr="00372A17">
        <w:rPr>
          <w:rFonts w:ascii="Arial" w:hAnsi="Arial" w:cs="Arial"/>
          <w:spacing w:val="-4"/>
          <w:sz w:val="20"/>
          <w:szCs w:val="20"/>
        </w:rPr>
        <w:t xml:space="preserve"> </w:t>
      </w:r>
      <w:r w:rsidRPr="00372A17">
        <w:rPr>
          <w:rFonts w:ascii="Arial" w:hAnsi="Arial" w:cs="Arial"/>
          <w:sz w:val="20"/>
          <w:szCs w:val="20"/>
        </w:rPr>
        <w:t>la</w:t>
      </w:r>
      <w:r w:rsidRPr="00372A17">
        <w:rPr>
          <w:rFonts w:ascii="Arial" w:hAnsi="Arial" w:cs="Arial"/>
          <w:spacing w:val="-5"/>
          <w:sz w:val="20"/>
          <w:szCs w:val="20"/>
        </w:rPr>
        <w:t xml:space="preserve"> </w:t>
      </w:r>
      <w:r w:rsidRPr="00372A17">
        <w:rPr>
          <w:rFonts w:ascii="Arial" w:hAnsi="Arial" w:cs="Arial"/>
          <w:sz w:val="20"/>
          <w:szCs w:val="20"/>
        </w:rPr>
        <w:t>Inclusión</w:t>
      </w:r>
      <w:r w:rsidRPr="00372A17">
        <w:rPr>
          <w:rFonts w:ascii="Arial" w:hAnsi="Arial" w:cs="Arial"/>
          <w:spacing w:val="-5"/>
          <w:sz w:val="20"/>
          <w:szCs w:val="20"/>
        </w:rPr>
        <w:t xml:space="preserve"> </w:t>
      </w:r>
      <w:r w:rsidRPr="00372A17">
        <w:rPr>
          <w:rFonts w:ascii="Arial" w:hAnsi="Arial" w:cs="Arial"/>
          <w:sz w:val="20"/>
          <w:szCs w:val="20"/>
        </w:rPr>
        <w:t>de</w:t>
      </w:r>
      <w:r w:rsidRPr="00372A17">
        <w:rPr>
          <w:rFonts w:ascii="Arial" w:hAnsi="Arial" w:cs="Arial"/>
          <w:spacing w:val="-4"/>
          <w:sz w:val="20"/>
          <w:szCs w:val="20"/>
        </w:rPr>
        <w:t xml:space="preserve"> </w:t>
      </w:r>
      <w:r w:rsidRPr="00372A17">
        <w:rPr>
          <w:rFonts w:ascii="Arial" w:hAnsi="Arial" w:cs="Arial"/>
          <w:sz w:val="20"/>
          <w:szCs w:val="20"/>
        </w:rPr>
        <w:t>las Personas</w:t>
      </w:r>
      <w:r w:rsidRPr="00372A17">
        <w:rPr>
          <w:rFonts w:ascii="Arial" w:hAnsi="Arial" w:cs="Arial"/>
          <w:spacing w:val="-5"/>
          <w:sz w:val="20"/>
          <w:szCs w:val="20"/>
        </w:rPr>
        <w:t xml:space="preserve"> </w:t>
      </w:r>
      <w:r w:rsidRPr="00372A17">
        <w:rPr>
          <w:rFonts w:ascii="Arial" w:hAnsi="Arial" w:cs="Arial"/>
          <w:sz w:val="20"/>
          <w:szCs w:val="20"/>
        </w:rPr>
        <w:t>con</w:t>
      </w:r>
      <w:r w:rsidRPr="00372A17">
        <w:rPr>
          <w:rFonts w:ascii="Arial" w:hAnsi="Arial" w:cs="Arial"/>
          <w:spacing w:val="-4"/>
          <w:sz w:val="20"/>
          <w:szCs w:val="20"/>
        </w:rPr>
        <w:t xml:space="preserve"> </w:t>
      </w:r>
      <w:r w:rsidRPr="00372A17">
        <w:rPr>
          <w:rFonts w:ascii="Arial" w:hAnsi="Arial" w:cs="Arial"/>
          <w:spacing w:val="-2"/>
          <w:sz w:val="20"/>
          <w:szCs w:val="20"/>
        </w:rPr>
        <w:t>Discapacidad.</w:t>
      </w:r>
    </w:p>
    <w:p w14:paraId="6E9CAD10"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Ley</w:t>
      </w:r>
      <w:r w:rsidRPr="00372A17">
        <w:rPr>
          <w:rFonts w:ascii="Arial" w:hAnsi="Arial" w:cs="Arial"/>
          <w:spacing w:val="-5"/>
          <w:sz w:val="20"/>
          <w:szCs w:val="20"/>
        </w:rPr>
        <w:t xml:space="preserve"> </w:t>
      </w:r>
      <w:r w:rsidRPr="00372A17">
        <w:rPr>
          <w:rFonts w:ascii="Arial" w:hAnsi="Arial" w:cs="Arial"/>
          <w:sz w:val="20"/>
          <w:szCs w:val="20"/>
        </w:rPr>
        <w:t>General</w:t>
      </w:r>
      <w:r w:rsidRPr="00372A17">
        <w:rPr>
          <w:rFonts w:ascii="Arial" w:hAnsi="Arial" w:cs="Arial"/>
          <w:spacing w:val="-1"/>
          <w:sz w:val="20"/>
          <w:szCs w:val="20"/>
        </w:rPr>
        <w:t xml:space="preserve"> </w:t>
      </w:r>
      <w:r w:rsidRPr="00372A17">
        <w:rPr>
          <w:rFonts w:ascii="Arial" w:hAnsi="Arial" w:cs="Arial"/>
          <w:sz w:val="20"/>
          <w:szCs w:val="20"/>
        </w:rPr>
        <w:t xml:space="preserve">de </w:t>
      </w:r>
      <w:r w:rsidRPr="00372A17">
        <w:rPr>
          <w:rFonts w:ascii="Arial" w:hAnsi="Arial" w:cs="Arial"/>
          <w:spacing w:val="-2"/>
          <w:sz w:val="20"/>
          <w:szCs w:val="20"/>
        </w:rPr>
        <w:t>Víctimas.</w:t>
      </w:r>
    </w:p>
    <w:p w14:paraId="0BA83C2C"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Ley</w:t>
      </w:r>
      <w:r w:rsidRPr="00372A17">
        <w:rPr>
          <w:rFonts w:ascii="Arial" w:hAnsi="Arial" w:cs="Arial"/>
          <w:spacing w:val="-7"/>
          <w:sz w:val="20"/>
          <w:szCs w:val="20"/>
        </w:rPr>
        <w:t xml:space="preserve"> </w:t>
      </w:r>
      <w:r w:rsidRPr="00372A17">
        <w:rPr>
          <w:rFonts w:ascii="Arial" w:hAnsi="Arial" w:cs="Arial"/>
          <w:sz w:val="20"/>
          <w:szCs w:val="20"/>
        </w:rPr>
        <w:t>General</w:t>
      </w:r>
      <w:r w:rsidRPr="00372A17">
        <w:rPr>
          <w:rFonts w:ascii="Arial" w:hAnsi="Arial" w:cs="Arial"/>
          <w:spacing w:val="-4"/>
          <w:sz w:val="20"/>
          <w:szCs w:val="20"/>
        </w:rPr>
        <w:t xml:space="preserve"> </w:t>
      </w:r>
      <w:r w:rsidRPr="00372A17">
        <w:rPr>
          <w:rFonts w:ascii="Arial" w:hAnsi="Arial" w:cs="Arial"/>
          <w:sz w:val="20"/>
          <w:szCs w:val="20"/>
        </w:rPr>
        <w:t>de</w:t>
      </w:r>
      <w:r w:rsidRPr="00372A17">
        <w:rPr>
          <w:rFonts w:ascii="Arial" w:hAnsi="Arial" w:cs="Arial"/>
          <w:spacing w:val="-3"/>
          <w:sz w:val="20"/>
          <w:szCs w:val="20"/>
        </w:rPr>
        <w:t xml:space="preserve"> </w:t>
      </w:r>
      <w:r w:rsidRPr="00372A17">
        <w:rPr>
          <w:rFonts w:ascii="Arial" w:hAnsi="Arial" w:cs="Arial"/>
          <w:sz w:val="20"/>
          <w:szCs w:val="20"/>
        </w:rPr>
        <w:t>Desarrollo</w:t>
      </w:r>
      <w:r w:rsidRPr="00372A17">
        <w:rPr>
          <w:rFonts w:ascii="Arial" w:hAnsi="Arial" w:cs="Arial"/>
          <w:spacing w:val="-3"/>
          <w:sz w:val="20"/>
          <w:szCs w:val="20"/>
        </w:rPr>
        <w:t xml:space="preserve"> </w:t>
      </w:r>
      <w:r w:rsidRPr="00372A17">
        <w:rPr>
          <w:rFonts w:ascii="Arial" w:hAnsi="Arial" w:cs="Arial"/>
          <w:spacing w:val="-2"/>
          <w:sz w:val="20"/>
          <w:szCs w:val="20"/>
        </w:rPr>
        <w:t>Social.</w:t>
      </w:r>
    </w:p>
    <w:p w14:paraId="5019131D"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Código</w:t>
      </w:r>
      <w:r w:rsidRPr="00372A17">
        <w:rPr>
          <w:rFonts w:ascii="Arial" w:hAnsi="Arial" w:cs="Arial"/>
          <w:spacing w:val="-4"/>
          <w:sz w:val="20"/>
          <w:szCs w:val="20"/>
        </w:rPr>
        <w:t xml:space="preserve"> </w:t>
      </w:r>
      <w:r w:rsidRPr="00372A17">
        <w:rPr>
          <w:rFonts w:ascii="Arial" w:hAnsi="Arial" w:cs="Arial"/>
          <w:sz w:val="20"/>
          <w:szCs w:val="20"/>
        </w:rPr>
        <w:t>Nacional</w:t>
      </w:r>
      <w:r w:rsidRPr="00372A17">
        <w:rPr>
          <w:rFonts w:ascii="Arial" w:hAnsi="Arial" w:cs="Arial"/>
          <w:spacing w:val="-10"/>
          <w:sz w:val="20"/>
          <w:szCs w:val="20"/>
        </w:rPr>
        <w:t xml:space="preserve"> </w:t>
      </w:r>
      <w:r w:rsidRPr="00372A17">
        <w:rPr>
          <w:rFonts w:ascii="Arial" w:hAnsi="Arial" w:cs="Arial"/>
          <w:sz w:val="20"/>
          <w:szCs w:val="20"/>
        </w:rPr>
        <w:t>de</w:t>
      </w:r>
      <w:r w:rsidRPr="00372A17">
        <w:rPr>
          <w:rFonts w:ascii="Arial" w:hAnsi="Arial" w:cs="Arial"/>
          <w:spacing w:val="-4"/>
          <w:sz w:val="20"/>
          <w:szCs w:val="20"/>
        </w:rPr>
        <w:t xml:space="preserve"> </w:t>
      </w:r>
      <w:r w:rsidRPr="00372A17">
        <w:rPr>
          <w:rFonts w:ascii="Arial" w:hAnsi="Arial" w:cs="Arial"/>
          <w:sz w:val="20"/>
          <w:szCs w:val="20"/>
        </w:rPr>
        <w:t>Procedimientos</w:t>
      </w:r>
      <w:r w:rsidRPr="00372A17">
        <w:rPr>
          <w:rFonts w:ascii="Arial" w:hAnsi="Arial" w:cs="Arial"/>
          <w:spacing w:val="-6"/>
          <w:sz w:val="20"/>
          <w:szCs w:val="20"/>
        </w:rPr>
        <w:t xml:space="preserve"> </w:t>
      </w:r>
      <w:r w:rsidRPr="00372A17">
        <w:rPr>
          <w:rFonts w:ascii="Arial" w:hAnsi="Arial" w:cs="Arial"/>
          <w:spacing w:val="-2"/>
          <w:sz w:val="20"/>
          <w:szCs w:val="20"/>
        </w:rPr>
        <w:t>Penales.</w:t>
      </w:r>
    </w:p>
    <w:p w14:paraId="6CFF230A"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Código</w:t>
      </w:r>
      <w:r w:rsidRPr="00372A17">
        <w:rPr>
          <w:rFonts w:ascii="Arial" w:hAnsi="Arial" w:cs="Arial"/>
          <w:spacing w:val="-1"/>
          <w:sz w:val="20"/>
          <w:szCs w:val="20"/>
        </w:rPr>
        <w:t xml:space="preserve"> </w:t>
      </w:r>
      <w:r w:rsidRPr="00372A17">
        <w:rPr>
          <w:rFonts w:ascii="Arial" w:hAnsi="Arial" w:cs="Arial"/>
          <w:sz w:val="20"/>
          <w:szCs w:val="20"/>
        </w:rPr>
        <w:t>Penal</w:t>
      </w:r>
      <w:r w:rsidRPr="00372A17">
        <w:rPr>
          <w:rFonts w:ascii="Arial" w:hAnsi="Arial" w:cs="Arial"/>
          <w:spacing w:val="-6"/>
          <w:sz w:val="20"/>
          <w:szCs w:val="20"/>
        </w:rPr>
        <w:t xml:space="preserve"> </w:t>
      </w:r>
      <w:r w:rsidRPr="00372A17">
        <w:rPr>
          <w:rFonts w:ascii="Arial" w:hAnsi="Arial" w:cs="Arial"/>
          <w:spacing w:val="-2"/>
          <w:sz w:val="20"/>
          <w:szCs w:val="20"/>
        </w:rPr>
        <w:t>Federal.</w:t>
      </w:r>
    </w:p>
    <w:p w14:paraId="12F018DE"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Ley</w:t>
      </w:r>
      <w:r w:rsidRPr="00372A17">
        <w:rPr>
          <w:rFonts w:ascii="Arial" w:hAnsi="Arial" w:cs="Arial"/>
          <w:spacing w:val="-2"/>
          <w:sz w:val="20"/>
          <w:szCs w:val="20"/>
        </w:rPr>
        <w:t xml:space="preserve"> </w:t>
      </w:r>
      <w:r w:rsidRPr="00372A17">
        <w:rPr>
          <w:rFonts w:ascii="Arial" w:hAnsi="Arial" w:cs="Arial"/>
          <w:sz w:val="20"/>
          <w:szCs w:val="20"/>
        </w:rPr>
        <w:t>Federal</w:t>
      </w:r>
      <w:r w:rsidRPr="00372A17">
        <w:rPr>
          <w:rFonts w:ascii="Arial" w:hAnsi="Arial" w:cs="Arial"/>
          <w:spacing w:val="-9"/>
          <w:sz w:val="20"/>
          <w:szCs w:val="20"/>
        </w:rPr>
        <w:t xml:space="preserve"> </w:t>
      </w:r>
      <w:r w:rsidRPr="00372A17">
        <w:rPr>
          <w:rFonts w:ascii="Arial" w:hAnsi="Arial" w:cs="Arial"/>
          <w:sz w:val="20"/>
          <w:szCs w:val="20"/>
        </w:rPr>
        <w:t>para</w:t>
      </w:r>
      <w:r w:rsidRPr="00372A17">
        <w:rPr>
          <w:rFonts w:ascii="Arial" w:hAnsi="Arial" w:cs="Arial"/>
          <w:spacing w:val="-3"/>
          <w:sz w:val="20"/>
          <w:szCs w:val="20"/>
        </w:rPr>
        <w:t xml:space="preserve"> </w:t>
      </w:r>
      <w:r w:rsidRPr="00372A17">
        <w:rPr>
          <w:rFonts w:ascii="Arial" w:hAnsi="Arial" w:cs="Arial"/>
          <w:sz w:val="20"/>
          <w:szCs w:val="20"/>
        </w:rPr>
        <w:t>Prevenir</w:t>
      </w:r>
      <w:r w:rsidRPr="00372A17">
        <w:rPr>
          <w:rFonts w:ascii="Arial" w:hAnsi="Arial" w:cs="Arial"/>
          <w:spacing w:val="-1"/>
          <w:sz w:val="20"/>
          <w:szCs w:val="20"/>
        </w:rPr>
        <w:t xml:space="preserve"> </w:t>
      </w:r>
      <w:r w:rsidRPr="00372A17">
        <w:rPr>
          <w:rFonts w:ascii="Arial" w:hAnsi="Arial" w:cs="Arial"/>
          <w:sz w:val="20"/>
          <w:szCs w:val="20"/>
        </w:rPr>
        <w:t>y</w:t>
      </w:r>
      <w:r w:rsidRPr="00372A17">
        <w:rPr>
          <w:rFonts w:ascii="Arial" w:hAnsi="Arial" w:cs="Arial"/>
          <w:spacing w:val="-6"/>
          <w:sz w:val="20"/>
          <w:szCs w:val="20"/>
        </w:rPr>
        <w:t xml:space="preserve"> </w:t>
      </w:r>
      <w:r w:rsidRPr="00372A17">
        <w:rPr>
          <w:rFonts w:ascii="Arial" w:hAnsi="Arial" w:cs="Arial"/>
          <w:sz w:val="20"/>
          <w:szCs w:val="20"/>
        </w:rPr>
        <w:t>Eliminar</w:t>
      </w:r>
      <w:r w:rsidRPr="00372A17">
        <w:rPr>
          <w:rFonts w:ascii="Arial" w:hAnsi="Arial" w:cs="Arial"/>
          <w:spacing w:val="-1"/>
          <w:sz w:val="20"/>
          <w:szCs w:val="20"/>
        </w:rPr>
        <w:t xml:space="preserve"> </w:t>
      </w:r>
      <w:r w:rsidRPr="00372A17">
        <w:rPr>
          <w:rFonts w:ascii="Arial" w:hAnsi="Arial" w:cs="Arial"/>
          <w:sz w:val="20"/>
          <w:szCs w:val="20"/>
        </w:rPr>
        <w:t>la</w:t>
      </w:r>
      <w:r w:rsidRPr="00372A17">
        <w:rPr>
          <w:rFonts w:ascii="Arial" w:hAnsi="Arial" w:cs="Arial"/>
          <w:spacing w:val="-3"/>
          <w:sz w:val="20"/>
          <w:szCs w:val="20"/>
        </w:rPr>
        <w:t xml:space="preserve"> </w:t>
      </w:r>
      <w:r w:rsidRPr="00372A17">
        <w:rPr>
          <w:rFonts w:ascii="Arial" w:hAnsi="Arial" w:cs="Arial"/>
          <w:spacing w:val="-2"/>
          <w:sz w:val="20"/>
          <w:szCs w:val="20"/>
        </w:rPr>
        <w:t>Discriminación.</w:t>
      </w:r>
    </w:p>
    <w:p w14:paraId="1FF6B539"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Protocolo</w:t>
      </w:r>
      <w:r w:rsidRPr="00372A17">
        <w:rPr>
          <w:rFonts w:ascii="Arial" w:hAnsi="Arial" w:cs="Arial"/>
          <w:spacing w:val="-4"/>
          <w:sz w:val="20"/>
          <w:szCs w:val="20"/>
        </w:rPr>
        <w:t xml:space="preserve"> </w:t>
      </w:r>
      <w:r w:rsidRPr="00372A17">
        <w:rPr>
          <w:rFonts w:ascii="Arial" w:hAnsi="Arial" w:cs="Arial"/>
          <w:sz w:val="20"/>
          <w:szCs w:val="20"/>
        </w:rPr>
        <w:t>Nacional</w:t>
      </w:r>
      <w:r w:rsidRPr="00372A17">
        <w:rPr>
          <w:rFonts w:ascii="Arial" w:hAnsi="Arial" w:cs="Arial"/>
          <w:spacing w:val="-4"/>
          <w:sz w:val="20"/>
          <w:szCs w:val="20"/>
        </w:rPr>
        <w:t xml:space="preserve"> </w:t>
      </w:r>
      <w:r w:rsidRPr="00372A17">
        <w:rPr>
          <w:rFonts w:ascii="Arial" w:hAnsi="Arial" w:cs="Arial"/>
          <w:sz w:val="20"/>
          <w:szCs w:val="20"/>
        </w:rPr>
        <w:t>de</w:t>
      </w:r>
      <w:r w:rsidRPr="00372A17">
        <w:rPr>
          <w:rFonts w:ascii="Arial" w:hAnsi="Arial" w:cs="Arial"/>
          <w:spacing w:val="-7"/>
          <w:sz w:val="20"/>
          <w:szCs w:val="20"/>
        </w:rPr>
        <w:t xml:space="preserve"> </w:t>
      </w:r>
      <w:r w:rsidRPr="00372A17">
        <w:rPr>
          <w:rFonts w:ascii="Arial" w:hAnsi="Arial" w:cs="Arial"/>
          <w:sz w:val="20"/>
          <w:szCs w:val="20"/>
        </w:rPr>
        <w:t>Actuación</w:t>
      </w:r>
      <w:r w:rsidRPr="00372A17">
        <w:rPr>
          <w:rFonts w:ascii="Arial" w:hAnsi="Arial" w:cs="Arial"/>
          <w:spacing w:val="-7"/>
          <w:sz w:val="20"/>
          <w:szCs w:val="20"/>
        </w:rPr>
        <w:t xml:space="preserve"> </w:t>
      </w:r>
      <w:r w:rsidRPr="00372A17">
        <w:rPr>
          <w:rFonts w:ascii="Arial" w:hAnsi="Arial" w:cs="Arial"/>
          <w:sz w:val="20"/>
          <w:szCs w:val="20"/>
        </w:rPr>
        <w:t>del</w:t>
      </w:r>
      <w:r w:rsidRPr="00372A17">
        <w:rPr>
          <w:rFonts w:ascii="Arial" w:hAnsi="Arial" w:cs="Arial"/>
          <w:spacing w:val="-4"/>
          <w:sz w:val="20"/>
          <w:szCs w:val="20"/>
        </w:rPr>
        <w:t xml:space="preserve"> </w:t>
      </w:r>
      <w:r w:rsidRPr="00372A17">
        <w:rPr>
          <w:rFonts w:ascii="Arial" w:hAnsi="Arial" w:cs="Arial"/>
          <w:sz w:val="20"/>
          <w:szCs w:val="20"/>
        </w:rPr>
        <w:t>Primer</w:t>
      </w:r>
      <w:r w:rsidRPr="00372A17">
        <w:rPr>
          <w:rFonts w:ascii="Arial" w:hAnsi="Arial" w:cs="Arial"/>
          <w:spacing w:val="-1"/>
          <w:sz w:val="20"/>
          <w:szCs w:val="20"/>
        </w:rPr>
        <w:t xml:space="preserve"> </w:t>
      </w:r>
      <w:r w:rsidRPr="00372A17">
        <w:rPr>
          <w:rFonts w:ascii="Arial" w:hAnsi="Arial" w:cs="Arial"/>
          <w:spacing w:val="-2"/>
          <w:sz w:val="20"/>
          <w:szCs w:val="20"/>
        </w:rPr>
        <w:t>Respondiente.</w:t>
      </w:r>
    </w:p>
    <w:p w14:paraId="56930480" w14:textId="77777777" w:rsidR="00372A17" w:rsidRPr="00372A17" w:rsidRDefault="00372A17" w:rsidP="003A3176">
      <w:pPr>
        <w:pStyle w:val="Prrafodelista"/>
        <w:widowControl w:val="0"/>
        <w:numPr>
          <w:ilvl w:val="0"/>
          <w:numId w:val="1"/>
        </w:numPr>
        <w:tabs>
          <w:tab w:val="left" w:pos="493"/>
        </w:tabs>
        <w:autoSpaceDE w:val="0"/>
        <w:autoSpaceDN w:val="0"/>
        <w:spacing w:line="276" w:lineRule="auto"/>
        <w:contextualSpacing w:val="0"/>
        <w:jc w:val="both"/>
        <w:rPr>
          <w:rFonts w:ascii="Arial" w:hAnsi="Arial" w:cs="Arial"/>
          <w:sz w:val="20"/>
          <w:szCs w:val="20"/>
        </w:rPr>
      </w:pPr>
      <w:r w:rsidRPr="00372A17">
        <w:rPr>
          <w:rFonts w:ascii="Arial" w:hAnsi="Arial" w:cs="Arial"/>
          <w:sz w:val="20"/>
          <w:szCs w:val="20"/>
        </w:rPr>
        <w:t>Protocolo</w:t>
      </w:r>
      <w:r w:rsidRPr="00372A17">
        <w:rPr>
          <w:rFonts w:ascii="Arial" w:hAnsi="Arial" w:cs="Arial"/>
          <w:spacing w:val="-2"/>
          <w:sz w:val="20"/>
          <w:szCs w:val="20"/>
        </w:rPr>
        <w:t xml:space="preserve"> </w:t>
      </w:r>
      <w:r w:rsidRPr="00372A17">
        <w:rPr>
          <w:rFonts w:ascii="Arial" w:hAnsi="Arial" w:cs="Arial"/>
          <w:sz w:val="20"/>
          <w:szCs w:val="20"/>
        </w:rPr>
        <w:t>Nacional</w:t>
      </w:r>
      <w:r w:rsidRPr="00372A17">
        <w:rPr>
          <w:rFonts w:ascii="Arial" w:hAnsi="Arial" w:cs="Arial"/>
          <w:spacing w:val="-2"/>
          <w:sz w:val="20"/>
          <w:szCs w:val="20"/>
        </w:rPr>
        <w:t xml:space="preserve"> </w:t>
      </w:r>
      <w:r w:rsidRPr="00372A17">
        <w:rPr>
          <w:rFonts w:ascii="Arial" w:hAnsi="Arial" w:cs="Arial"/>
          <w:sz w:val="20"/>
          <w:szCs w:val="20"/>
        </w:rPr>
        <w:t>sobre</w:t>
      </w:r>
      <w:r w:rsidRPr="00372A17">
        <w:rPr>
          <w:rFonts w:ascii="Arial" w:hAnsi="Arial" w:cs="Arial"/>
          <w:spacing w:val="-5"/>
          <w:sz w:val="20"/>
          <w:szCs w:val="20"/>
        </w:rPr>
        <w:t xml:space="preserve"> </w:t>
      </w:r>
      <w:r w:rsidRPr="00372A17">
        <w:rPr>
          <w:rFonts w:ascii="Arial" w:hAnsi="Arial" w:cs="Arial"/>
          <w:sz w:val="20"/>
          <w:szCs w:val="20"/>
        </w:rPr>
        <w:t>el</w:t>
      </w:r>
      <w:r w:rsidRPr="00372A17">
        <w:rPr>
          <w:rFonts w:ascii="Arial" w:hAnsi="Arial" w:cs="Arial"/>
          <w:spacing w:val="-2"/>
          <w:sz w:val="20"/>
          <w:szCs w:val="20"/>
        </w:rPr>
        <w:t xml:space="preserve"> </w:t>
      </w:r>
      <w:r w:rsidRPr="00372A17">
        <w:rPr>
          <w:rFonts w:ascii="Arial" w:hAnsi="Arial" w:cs="Arial"/>
          <w:sz w:val="20"/>
          <w:szCs w:val="20"/>
        </w:rPr>
        <w:t>Uso</w:t>
      </w:r>
      <w:r w:rsidRPr="00372A17">
        <w:rPr>
          <w:rFonts w:ascii="Arial" w:hAnsi="Arial" w:cs="Arial"/>
          <w:spacing w:val="-5"/>
          <w:sz w:val="20"/>
          <w:szCs w:val="20"/>
        </w:rPr>
        <w:t xml:space="preserve"> </w:t>
      </w:r>
      <w:r w:rsidRPr="00372A17">
        <w:rPr>
          <w:rFonts w:ascii="Arial" w:hAnsi="Arial" w:cs="Arial"/>
          <w:sz w:val="20"/>
          <w:szCs w:val="20"/>
        </w:rPr>
        <w:t>Racional</w:t>
      </w:r>
      <w:r w:rsidRPr="00372A17">
        <w:rPr>
          <w:rFonts w:ascii="Arial" w:hAnsi="Arial" w:cs="Arial"/>
          <w:spacing w:val="-7"/>
          <w:sz w:val="20"/>
          <w:szCs w:val="20"/>
        </w:rPr>
        <w:t xml:space="preserve"> </w:t>
      </w:r>
      <w:r w:rsidRPr="00372A17">
        <w:rPr>
          <w:rFonts w:ascii="Arial" w:hAnsi="Arial" w:cs="Arial"/>
          <w:sz w:val="20"/>
          <w:szCs w:val="20"/>
        </w:rPr>
        <w:t>de</w:t>
      </w:r>
      <w:r w:rsidRPr="00372A17">
        <w:rPr>
          <w:rFonts w:ascii="Arial" w:hAnsi="Arial" w:cs="Arial"/>
          <w:spacing w:val="-3"/>
          <w:sz w:val="20"/>
          <w:szCs w:val="20"/>
        </w:rPr>
        <w:t xml:space="preserve"> </w:t>
      </w:r>
      <w:r w:rsidRPr="00372A17">
        <w:rPr>
          <w:rFonts w:ascii="Arial" w:hAnsi="Arial" w:cs="Arial"/>
          <w:sz w:val="20"/>
          <w:szCs w:val="20"/>
        </w:rPr>
        <w:t>la</w:t>
      </w:r>
      <w:r w:rsidRPr="00372A17">
        <w:rPr>
          <w:rFonts w:ascii="Arial" w:hAnsi="Arial" w:cs="Arial"/>
          <w:spacing w:val="-1"/>
          <w:sz w:val="20"/>
          <w:szCs w:val="20"/>
        </w:rPr>
        <w:t xml:space="preserve"> </w:t>
      </w:r>
      <w:r w:rsidRPr="00372A17">
        <w:rPr>
          <w:rFonts w:ascii="Arial" w:hAnsi="Arial" w:cs="Arial"/>
          <w:spacing w:val="-2"/>
          <w:sz w:val="20"/>
          <w:szCs w:val="20"/>
        </w:rPr>
        <w:t>Fuerza.</w:t>
      </w:r>
    </w:p>
    <w:p w14:paraId="61209690" w14:textId="77777777" w:rsidR="00372A17" w:rsidRPr="00372A17" w:rsidRDefault="00372A17" w:rsidP="003A3176">
      <w:pPr>
        <w:pStyle w:val="Ttulo2"/>
        <w:spacing w:before="0" w:after="0" w:line="276" w:lineRule="auto"/>
        <w:jc w:val="both"/>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A1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ESTATAL</w:t>
      </w:r>
    </w:p>
    <w:p w14:paraId="3A3CFA04" w14:textId="77777777" w:rsidR="00372A17" w:rsidRPr="00372A17" w:rsidRDefault="00372A17" w:rsidP="003A3176">
      <w:pPr>
        <w:pStyle w:val="Sinespaciado"/>
        <w:widowControl w:val="0"/>
        <w:numPr>
          <w:ilvl w:val="0"/>
          <w:numId w:val="2"/>
        </w:numPr>
        <w:autoSpaceDE w:val="0"/>
        <w:autoSpaceDN w:val="0"/>
        <w:spacing w:line="276" w:lineRule="auto"/>
        <w:jc w:val="both"/>
        <w:rPr>
          <w:rFonts w:ascii="Arial" w:hAnsi="Arial" w:cs="Arial"/>
          <w:sz w:val="20"/>
          <w:szCs w:val="20"/>
        </w:rPr>
      </w:pPr>
      <w:r w:rsidRPr="00372A17">
        <w:rPr>
          <w:rFonts w:ascii="Arial" w:hAnsi="Arial" w:cs="Arial"/>
          <w:sz w:val="20"/>
          <w:szCs w:val="20"/>
        </w:rPr>
        <w:t>Constitución</w:t>
      </w:r>
      <w:r w:rsidRPr="00372A17">
        <w:rPr>
          <w:rFonts w:ascii="Arial" w:hAnsi="Arial" w:cs="Arial"/>
          <w:spacing w:val="-4"/>
          <w:sz w:val="20"/>
          <w:szCs w:val="20"/>
        </w:rPr>
        <w:t xml:space="preserve"> </w:t>
      </w:r>
      <w:r w:rsidRPr="00372A17">
        <w:rPr>
          <w:rFonts w:ascii="Arial" w:hAnsi="Arial" w:cs="Arial"/>
          <w:sz w:val="20"/>
          <w:szCs w:val="20"/>
        </w:rPr>
        <w:t>Política</w:t>
      </w:r>
      <w:r w:rsidRPr="00372A17">
        <w:rPr>
          <w:rFonts w:ascii="Arial" w:hAnsi="Arial" w:cs="Arial"/>
          <w:spacing w:val="-7"/>
          <w:sz w:val="20"/>
          <w:szCs w:val="20"/>
        </w:rPr>
        <w:t xml:space="preserve"> </w:t>
      </w:r>
      <w:r w:rsidRPr="00372A17">
        <w:rPr>
          <w:rFonts w:ascii="Arial" w:hAnsi="Arial" w:cs="Arial"/>
          <w:sz w:val="20"/>
          <w:szCs w:val="20"/>
        </w:rPr>
        <w:t>del</w:t>
      </w:r>
      <w:r w:rsidRPr="00372A17">
        <w:rPr>
          <w:rFonts w:ascii="Arial" w:hAnsi="Arial" w:cs="Arial"/>
          <w:spacing w:val="-5"/>
          <w:sz w:val="20"/>
          <w:szCs w:val="20"/>
        </w:rPr>
        <w:t xml:space="preserve"> </w:t>
      </w:r>
      <w:r w:rsidRPr="00372A17">
        <w:rPr>
          <w:rFonts w:ascii="Arial" w:hAnsi="Arial" w:cs="Arial"/>
          <w:sz w:val="20"/>
          <w:szCs w:val="20"/>
        </w:rPr>
        <w:t>Estado</w:t>
      </w:r>
      <w:r w:rsidRPr="00372A17">
        <w:rPr>
          <w:rFonts w:ascii="Arial" w:hAnsi="Arial" w:cs="Arial"/>
          <w:spacing w:val="-3"/>
          <w:sz w:val="20"/>
          <w:szCs w:val="20"/>
        </w:rPr>
        <w:t xml:space="preserve"> </w:t>
      </w:r>
      <w:r w:rsidRPr="00372A17">
        <w:rPr>
          <w:rFonts w:ascii="Arial" w:hAnsi="Arial" w:cs="Arial"/>
          <w:sz w:val="20"/>
          <w:szCs w:val="20"/>
        </w:rPr>
        <w:t>de Coahuila de Zaragoza</w:t>
      </w:r>
      <w:r w:rsidRPr="00372A17">
        <w:rPr>
          <w:rFonts w:ascii="Arial" w:hAnsi="Arial" w:cs="Arial"/>
          <w:spacing w:val="-2"/>
          <w:sz w:val="20"/>
          <w:szCs w:val="20"/>
        </w:rPr>
        <w:t>.</w:t>
      </w:r>
    </w:p>
    <w:p w14:paraId="50502DEA" w14:textId="77777777" w:rsidR="00372A17" w:rsidRPr="00372A17" w:rsidRDefault="00372A17" w:rsidP="003A3176">
      <w:pPr>
        <w:pStyle w:val="Sinespaciado"/>
        <w:widowControl w:val="0"/>
        <w:numPr>
          <w:ilvl w:val="0"/>
          <w:numId w:val="2"/>
        </w:numPr>
        <w:autoSpaceDE w:val="0"/>
        <w:autoSpaceDN w:val="0"/>
        <w:spacing w:line="276" w:lineRule="auto"/>
        <w:jc w:val="both"/>
        <w:rPr>
          <w:rFonts w:ascii="Arial" w:hAnsi="Arial" w:cs="Arial"/>
          <w:sz w:val="20"/>
          <w:szCs w:val="20"/>
        </w:rPr>
      </w:pPr>
      <w:r w:rsidRPr="00372A17">
        <w:rPr>
          <w:rFonts w:ascii="Arial" w:hAnsi="Arial" w:cs="Arial"/>
          <w:spacing w:val="-2"/>
          <w:sz w:val="20"/>
          <w:szCs w:val="20"/>
        </w:rPr>
        <w:t>Ley de Acceso de las Mujeres a una Vida Libre de Violencia para el Estado de Coahuila de Zaragoza.</w:t>
      </w:r>
    </w:p>
    <w:p w14:paraId="2EFE4845" w14:textId="77777777" w:rsidR="00372A17" w:rsidRPr="00372A17" w:rsidRDefault="00372A17" w:rsidP="003A3176">
      <w:pPr>
        <w:pStyle w:val="Sinespaciado"/>
        <w:widowControl w:val="0"/>
        <w:numPr>
          <w:ilvl w:val="0"/>
          <w:numId w:val="2"/>
        </w:numPr>
        <w:autoSpaceDE w:val="0"/>
        <w:autoSpaceDN w:val="0"/>
        <w:spacing w:line="276" w:lineRule="auto"/>
        <w:jc w:val="both"/>
        <w:rPr>
          <w:rFonts w:ascii="Arial" w:hAnsi="Arial" w:cs="Arial"/>
          <w:sz w:val="20"/>
          <w:szCs w:val="20"/>
        </w:rPr>
      </w:pPr>
      <w:r w:rsidRPr="00372A17">
        <w:rPr>
          <w:rFonts w:ascii="Arial" w:hAnsi="Arial" w:cs="Arial"/>
          <w:sz w:val="20"/>
          <w:szCs w:val="20"/>
        </w:rPr>
        <w:t>Ley de Igualdad entre Mujeres y Hombres en el Estado de Coahuila de Zaragoza.</w:t>
      </w:r>
    </w:p>
    <w:p w14:paraId="6C2745DF" w14:textId="77777777" w:rsidR="00372A17" w:rsidRPr="00372A17" w:rsidRDefault="00372A17" w:rsidP="003A3176">
      <w:pPr>
        <w:pStyle w:val="Sinespaciado"/>
        <w:widowControl w:val="0"/>
        <w:numPr>
          <w:ilvl w:val="0"/>
          <w:numId w:val="2"/>
        </w:numPr>
        <w:autoSpaceDE w:val="0"/>
        <w:autoSpaceDN w:val="0"/>
        <w:spacing w:line="276" w:lineRule="auto"/>
        <w:jc w:val="both"/>
        <w:rPr>
          <w:rFonts w:ascii="Arial" w:hAnsi="Arial" w:cs="Arial"/>
          <w:sz w:val="20"/>
          <w:szCs w:val="20"/>
        </w:rPr>
      </w:pPr>
      <w:r w:rsidRPr="00372A17">
        <w:rPr>
          <w:rFonts w:ascii="Arial" w:hAnsi="Arial" w:cs="Arial"/>
          <w:sz w:val="20"/>
          <w:szCs w:val="20"/>
        </w:rPr>
        <w:t>Ley de Responsabilidades de los Servidores Públicos Estatales y Municipales del Estado de Coahuila</w:t>
      </w:r>
    </w:p>
    <w:p w14:paraId="39B06ECD" w14:textId="77777777" w:rsidR="00372A17" w:rsidRPr="00372A17" w:rsidRDefault="00372A17" w:rsidP="003A3176">
      <w:pPr>
        <w:pStyle w:val="Sinespaciado"/>
        <w:widowControl w:val="0"/>
        <w:numPr>
          <w:ilvl w:val="0"/>
          <w:numId w:val="2"/>
        </w:numPr>
        <w:autoSpaceDE w:val="0"/>
        <w:autoSpaceDN w:val="0"/>
        <w:spacing w:line="276" w:lineRule="auto"/>
        <w:jc w:val="both"/>
        <w:rPr>
          <w:rFonts w:ascii="Arial" w:hAnsi="Arial" w:cs="Arial"/>
          <w:sz w:val="20"/>
          <w:szCs w:val="20"/>
        </w:rPr>
      </w:pPr>
      <w:r w:rsidRPr="00372A17">
        <w:rPr>
          <w:rFonts w:ascii="Arial" w:hAnsi="Arial" w:cs="Arial"/>
          <w:sz w:val="20"/>
          <w:szCs w:val="20"/>
        </w:rPr>
        <w:t>Ley para Prevenir y Sancionar la Tortura en el Estado de Coahuila de Zaragoza</w:t>
      </w:r>
    </w:p>
    <w:p w14:paraId="409792CD" w14:textId="77777777" w:rsidR="00372A17" w:rsidRPr="00372A17" w:rsidRDefault="00372A17" w:rsidP="003A3176">
      <w:pPr>
        <w:pStyle w:val="Sinespaciado"/>
        <w:widowControl w:val="0"/>
        <w:numPr>
          <w:ilvl w:val="0"/>
          <w:numId w:val="2"/>
        </w:numPr>
        <w:autoSpaceDE w:val="0"/>
        <w:autoSpaceDN w:val="0"/>
        <w:spacing w:line="276" w:lineRule="auto"/>
        <w:jc w:val="both"/>
        <w:rPr>
          <w:rFonts w:ascii="Arial" w:hAnsi="Arial" w:cs="Arial"/>
          <w:sz w:val="20"/>
          <w:szCs w:val="20"/>
        </w:rPr>
      </w:pPr>
      <w:r w:rsidRPr="00372A17">
        <w:rPr>
          <w:rFonts w:ascii="Arial" w:hAnsi="Arial" w:cs="Arial"/>
          <w:sz w:val="20"/>
          <w:szCs w:val="20"/>
        </w:rPr>
        <w:t>Ley para Promover la Igualdad y Prevenir la Discriminación en el Estado de Coahuila de Zaragoza</w:t>
      </w:r>
    </w:p>
    <w:p w14:paraId="11E7A4A2" w14:textId="77777777" w:rsidR="00372A17" w:rsidRPr="00372A17" w:rsidRDefault="00372A17" w:rsidP="003A3176">
      <w:pPr>
        <w:tabs>
          <w:tab w:val="left" w:pos="493"/>
        </w:tabs>
        <w:spacing w:line="276" w:lineRule="auto"/>
        <w:jc w:val="both"/>
        <w:rPr>
          <w:rFonts w:ascii="Arial" w:hAnsi="Arial" w:cs="Arial"/>
          <w:sz w:val="20"/>
          <w:szCs w:val="20"/>
        </w:rPr>
      </w:pPr>
    </w:p>
    <w:p w14:paraId="7EA38C60" w14:textId="77777777" w:rsidR="00372A17" w:rsidRPr="00372A17" w:rsidRDefault="00372A17" w:rsidP="003A3176">
      <w:pPr>
        <w:tabs>
          <w:tab w:val="left" w:pos="493"/>
        </w:tabs>
        <w:spacing w:line="276" w:lineRule="auto"/>
        <w:jc w:val="both"/>
        <w:rPr>
          <w:rFonts w:ascii="Arial" w:hAnsi="Arial" w:cs="Arial"/>
          <w:b/>
          <w:bCs/>
          <w:sz w:val="20"/>
          <w:szCs w:val="20"/>
        </w:rPr>
      </w:pPr>
      <w:r w:rsidRPr="00372A17">
        <w:rPr>
          <w:rFonts w:ascii="Arial" w:hAnsi="Arial" w:cs="Arial"/>
          <w:b/>
          <w:bCs/>
          <w:sz w:val="20"/>
          <w:szCs w:val="20"/>
        </w:rPr>
        <w:t>MUNICIPAL</w:t>
      </w:r>
    </w:p>
    <w:p w14:paraId="634D418C" w14:textId="77777777" w:rsidR="00372A17" w:rsidRPr="00372A17" w:rsidRDefault="00372A17" w:rsidP="003A3176">
      <w:pPr>
        <w:pStyle w:val="Sinespaciado"/>
        <w:widowControl w:val="0"/>
        <w:numPr>
          <w:ilvl w:val="0"/>
          <w:numId w:val="3"/>
        </w:numPr>
        <w:autoSpaceDE w:val="0"/>
        <w:autoSpaceDN w:val="0"/>
        <w:spacing w:line="276" w:lineRule="auto"/>
        <w:jc w:val="both"/>
        <w:rPr>
          <w:rFonts w:ascii="Arial" w:hAnsi="Arial" w:cs="Arial"/>
          <w:b/>
          <w:bCs/>
          <w:sz w:val="20"/>
          <w:szCs w:val="20"/>
        </w:rPr>
      </w:pPr>
      <w:r w:rsidRPr="00372A17">
        <w:rPr>
          <w:rFonts w:ascii="Arial" w:hAnsi="Arial" w:cs="Arial"/>
          <w:sz w:val="20"/>
          <w:szCs w:val="20"/>
        </w:rPr>
        <w:t>Reglamento de Acceso de las Mujeres a una Vida Libre de Violencia del Municipio de Torreón</w:t>
      </w:r>
    </w:p>
    <w:p w14:paraId="25D88FAC" w14:textId="77777777" w:rsidR="00372A17" w:rsidRPr="00372A17" w:rsidRDefault="00372A17" w:rsidP="003A3176">
      <w:pPr>
        <w:pStyle w:val="Sinespaciado"/>
        <w:widowControl w:val="0"/>
        <w:numPr>
          <w:ilvl w:val="0"/>
          <w:numId w:val="3"/>
        </w:numPr>
        <w:autoSpaceDE w:val="0"/>
        <w:autoSpaceDN w:val="0"/>
        <w:spacing w:line="276" w:lineRule="auto"/>
        <w:jc w:val="both"/>
        <w:rPr>
          <w:rFonts w:ascii="Arial" w:hAnsi="Arial" w:cs="Arial"/>
          <w:sz w:val="20"/>
          <w:szCs w:val="20"/>
        </w:rPr>
      </w:pPr>
      <w:r w:rsidRPr="00372A17">
        <w:rPr>
          <w:rFonts w:ascii="Arial" w:hAnsi="Arial" w:cs="Arial"/>
          <w:sz w:val="20"/>
          <w:szCs w:val="20"/>
        </w:rPr>
        <w:t>Reglamento Interior del Sistema Municipal de Igualdad Entre mujeres y hombres del Municipio de Torreón, Coahuila de Zaragoza.</w:t>
      </w:r>
    </w:p>
    <w:p w14:paraId="000C7DF9" w14:textId="77777777" w:rsidR="00372A17" w:rsidRPr="00372A17" w:rsidRDefault="00372A17" w:rsidP="003A3176">
      <w:pPr>
        <w:pStyle w:val="Sinespaciado"/>
        <w:widowControl w:val="0"/>
        <w:numPr>
          <w:ilvl w:val="0"/>
          <w:numId w:val="3"/>
        </w:numPr>
        <w:autoSpaceDE w:val="0"/>
        <w:autoSpaceDN w:val="0"/>
        <w:spacing w:line="276" w:lineRule="auto"/>
        <w:jc w:val="both"/>
        <w:rPr>
          <w:rFonts w:ascii="Arial" w:hAnsi="Arial" w:cs="Arial"/>
          <w:sz w:val="20"/>
          <w:szCs w:val="20"/>
        </w:rPr>
      </w:pPr>
      <w:r w:rsidRPr="00372A17">
        <w:rPr>
          <w:rFonts w:ascii="Arial" w:hAnsi="Arial" w:cs="Arial"/>
          <w:sz w:val="20"/>
          <w:szCs w:val="20"/>
        </w:rPr>
        <w:t>Reglamento Para Erradicar La Violencia Política De Género Y Promover La Igualdad Entre Mujeres Y Hombres En El Municipio De Torreón, Coahuila De Zaragoza.</w:t>
      </w:r>
    </w:p>
    <w:p w14:paraId="7A496DAE" w14:textId="77777777" w:rsidR="00372A17" w:rsidRPr="00372A17" w:rsidRDefault="00372A17" w:rsidP="003A3176">
      <w:pPr>
        <w:pStyle w:val="Sinespaciado"/>
        <w:widowControl w:val="0"/>
        <w:numPr>
          <w:ilvl w:val="0"/>
          <w:numId w:val="3"/>
        </w:numPr>
        <w:autoSpaceDE w:val="0"/>
        <w:autoSpaceDN w:val="0"/>
        <w:spacing w:line="276" w:lineRule="auto"/>
        <w:jc w:val="both"/>
        <w:rPr>
          <w:rFonts w:ascii="Arial" w:hAnsi="Arial" w:cs="Arial"/>
          <w:sz w:val="20"/>
          <w:szCs w:val="20"/>
        </w:rPr>
      </w:pPr>
      <w:r w:rsidRPr="00372A17">
        <w:rPr>
          <w:rFonts w:ascii="Arial" w:hAnsi="Arial" w:cs="Arial"/>
          <w:sz w:val="20"/>
          <w:szCs w:val="20"/>
        </w:rPr>
        <w:t>Reglamento Interior del Instituto Municipal de la Mujer de Torreón.</w:t>
      </w:r>
    </w:p>
    <w:p w14:paraId="6E019D34" w14:textId="77777777" w:rsidR="00372A17" w:rsidRPr="00372A17" w:rsidRDefault="00372A17" w:rsidP="003A3176">
      <w:pPr>
        <w:pStyle w:val="Sinespaciado"/>
        <w:widowControl w:val="0"/>
        <w:numPr>
          <w:ilvl w:val="0"/>
          <w:numId w:val="3"/>
        </w:numPr>
        <w:autoSpaceDE w:val="0"/>
        <w:autoSpaceDN w:val="0"/>
        <w:spacing w:line="276" w:lineRule="auto"/>
        <w:jc w:val="both"/>
        <w:rPr>
          <w:rFonts w:ascii="Arial" w:hAnsi="Arial" w:cs="Arial"/>
          <w:sz w:val="20"/>
          <w:szCs w:val="20"/>
        </w:rPr>
      </w:pPr>
      <w:r w:rsidRPr="00372A17">
        <w:rPr>
          <w:rFonts w:ascii="Arial" w:hAnsi="Arial" w:cs="Arial"/>
          <w:sz w:val="20"/>
          <w:szCs w:val="20"/>
          <w:shd w:val="clear" w:color="auto" w:fill="FFFFFF"/>
        </w:rPr>
        <w:t>Reglamento de la Unidad Municipal de Derechos Humanos del Republicano Ayuntamiento de Torreón</w:t>
      </w:r>
    </w:p>
    <w:p w14:paraId="4EF8B838" w14:textId="77777777" w:rsidR="00372A17" w:rsidRPr="00372A17" w:rsidRDefault="00372A17" w:rsidP="003A3176">
      <w:pPr>
        <w:pStyle w:val="Sinespaciado"/>
        <w:widowControl w:val="0"/>
        <w:numPr>
          <w:ilvl w:val="0"/>
          <w:numId w:val="3"/>
        </w:numPr>
        <w:autoSpaceDE w:val="0"/>
        <w:autoSpaceDN w:val="0"/>
        <w:spacing w:line="276" w:lineRule="auto"/>
        <w:jc w:val="both"/>
        <w:rPr>
          <w:rFonts w:ascii="Arial" w:hAnsi="Arial" w:cs="Arial"/>
          <w:sz w:val="20"/>
          <w:szCs w:val="20"/>
        </w:rPr>
      </w:pPr>
      <w:r w:rsidRPr="00372A17">
        <w:rPr>
          <w:rFonts w:ascii="Arial" w:hAnsi="Arial" w:cs="Arial"/>
          <w:sz w:val="20"/>
          <w:szCs w:val="20"/>
        </w:rPr>
        <w:t>Reglamento Interior de la Dirección General de Seguridad Pública del Municipio de Torreón.</w:t>
      </w:r>
    </w:p>
    <w:p w14:paraId="36C01E93" w14:textId="77777777" w:rsidR="00372A17" w:rsidRPr="00372A17" w:rsidRDefault="00372A17" w:rsidP="003A3176">
      <w:pPr>
        <w:spacing w:line="276" w:lineRule="auto"/>
        <w:jc w:val="both"/>
        <w:rPr>
          <w:rFonts w:ascii="Arial" w:hAnsi="Arial" w:cs="Arial"/>
          <w:sz w:val="20"/>
          <w:szCs w:val="20"/>
        </w:rPr>
      </w:pPr>
    </w:p>
    <w:p w14:paraId="0361CC44" w14:textId="77777777" w:rsidR="00372A17" w:rsidRPr="00372A17" w:rsidRDefault="00372A17" w:rsidP="003A3176">
      <w:pPr>
        <w:spacing w:line="276" w:lineRule="auto"/>
        <w:ind w:left="99" w:right="116"/>
        <w:jc w:val="center"/>
        <w:outlineLvl w:val="1"/>
        <w:rPr>
          <w:rFonts w:ascii="Arial" w:hAnsi="Arial" w:cs="Arial"/>
          <w:b/>
          <w:bCs/>
          <w:sz w:val="20"/>
          <w:szCs w:val="20"/>
        </w:rPr>
      </w:pPr>
      <w:r w:rsidRPr="00372A17">
        <w:rPr>
          <w:rFonts w:ascii="Arial" w:hAnsi="Arial" w:cs="Arial"/>
          <w:b/>
          <w:bCs/>
          <w:sz w:val="20"/>
          <w:szCs w:val="20"/>
        </w:rPr>
        <w:t>CAPÍTULO</w:t>
      </w:r>
      <w:r w:rsidRPr="00372A17">
        <w:rPr>
          <w:rFonts w:ascii="Arial" w:hAnsi="Arial" w:cs="Arial"/>
          <w:b/>
          <w:bCs/>
          <w:spacing w:val="-7"/>
          <w:sz w:val="20"/>
          <w:szCs w:val="20"/>
        </w:rPr>
        <w:t xml:space="preserve"> </w:t>
      </w:r>
      <w:r w:rsidRPr="00372A17">
        <w:rPr>
          <w:rFonts w:ascii="Arial" w:hAnsi="Arial" w:cs="Arial"/>
          <w:b/>
          <w:bCs/>
          <w:sz w:val="20"/>
          <w:szCs w:val="20"/>
        </w:rPr>
        <w:t>II.</w:t>
      </w:r>
    </w:p>
    <w:p w14:paraId="59E5FE87" w14:textId="77777777" w:rsidR="00372A17" w:rsidRPr="00372A17" w:rsidRDefault="00372A17" w:rsidP="003A3176">
      <w:pPr>
        <w:spacing w:line="276" w:lineRule="auto"/>
        <w:ind w:left="99" w:right="116"/>
        <w:jc w:val="center"/>
        <w:outlineLvl w:val="1"/>
        <w:rPr>
          <w:rFonts w:ascii="Arial" w:hAnsi="Arial" w:cs="Arial"/>
          <w:b/>
          <w:bCs/>
          <w:spacing w:val="-2"/>
          <w:sz w:val="20"/>
          <w:szCs w:val="20"/>
        </w:rPr>
      </w:pPr>
      <w:r w:rsidRPr="00372A17">
        <w:rPr>
          <w:rFonts w:ascii="Arial" w:hAnsi="Arial" w:cs="Arial"/>
          <w:b/>
          <w:bCs/>
          <w:spacing w:val="-2"/>
          <w:sz w:val="20"/>
          <w:szCs w:val="20"/>
        </w:rPr>
        <w:t xml:space="preserve"> GENERALIDADES Y DERECHOS HUMANOS </w:t>
      </w:r>
    </w:p>
    <w:p w14:paraId="4D2FF5C2" w14:textId="77777777" w:rsidR="00372A17" w:rsidRDefault="00372A17" w:rsidP="003A3176">
      <w:pPr>
        <w:spacing w:line="276" w:lineRule="auto"/>
        <w:ind w:left="133" w:right="146"/>
        <w:jc w:val="both"/>
        <w:rPr>
          <w:rFonts w:ascii="Arial" w:hAnsi="Arial" w:cs="Arial"/>
          <w:sz w:val="20"/>
          <w:szCs w:val="20"/>
        </w:rPr>
      </w:pPr>
    </w:p>
    <w:p w14:paraId="6762793A" w14:textId="6797FF74" w:rsidR="00372A17" w:rsidRPr="00372A17" w:rsidRDefault="00372A17" w:rsidP="003A3176">
      <w:pPr>
        <w:spacing w:line="276" w:lineRule="auto"/>
        <w:ind w:left="133" w:right="146"/>
        <w:jc w:val="both"/>
        <w:rPr>
          <w:rFonts w:ascii="Arial" w:hAnsi="Arial" w:cs="Arial"/>
          <w:sz w:val="20"/>
          <w:szCs w:val="20"/>
        </w:rPr>
      </w:pPr>
      <w:r w:rsidRPr="00372A17">
        <w:rPr>
          <w:rFonts w:ascii="Arial" w:hAnsi="Arial" w:cs="Arial"/>
          <w:sz w:val="20"/>
          <w:szCs w:val="20"/>
        </w:rPr>
        <w:t>El presente protocolo será aplicado por el municipio de Torreón, en los casos de presentarse alguna manifestación pro de los Derechos de las Mujeres, en el ámbito de su territorio, este es de observancia general y de carácter obligatorio para los y las integrantes de la Dirección de Seguridad Pública del R. Ayuntamiento de Torreón Coahuila de Zaragoza y para las personas</w:t>
      </w:r>
      <w:r w:rsidRPr="00372A17">
        <w:rPr>
          <w:rFonts w:ascii="Arial" w:hAnsi="Arial" w:cs="Arial"/>
          <w:spacing w:val="-3"/>
          <w:sz w:val="20"/>
          <w:szCs w:val="20"/>
        </w:rPr>
        <w:t xml:space="preserve"> </w:t>
      </w:r>
      <w:r w:rsidRPr="00372A17">
        <w:rPr>
          <w:rFonts w:ascii="Arial" w:hAnsi="Arial" w:cs="Arial"/>
          <w:sz w:val="20"/>
          <w:szCs w:val="20"/>
        </w:rPr>
        <w:t xml:space="preserve">servidoras públicas de las instancias municipales que intervengan en su aplicación. </w:t>
      </w:r>
    </w:p>
    <w:p w14:paraId="47D18D65" w14:textId="77777777" w:rsidR="00372A17" w:rsidRPr="00372A17" w:rsidRDefault="00372A17" w:rsidP="003A3176">
      <w:pPr>
        <w:spacing w:line="276" w:lineRule="auto"/>
        <w:ind w:left="133" w:right="150"/>
        <w:jc w:val="both"/>
        <w:rPr>
          <w:rFonts w:ascii="Arial" w:hAnsi="Arial" w:cs="Arial"/>
          <w:sz w:val="20"/>
          <w:szCs w:val="20"/>
        </w:rPr>
      </w:pPr>
      <w:r w:rsidRPr="00372A17">
        <w:rPr>
          <w:rFonts w:ascii="Arial" w:hAnsi="Arial" w:cs="Arial"/>
          <w:sz w:val="20"/>
          <w:szCs w:val="20"/>
        </w:rPr>
        <w:lastRenderedPageBreak/>
        <w:t>Este tiene como objeto promover, respetar, proteger y garantizar el libre ejercicio de los derechos de todas las personas que se vean involucradas directa o indirectamente en las manifestaciones o reuniones públicas en pro de los derechos de las mujeres, salvaguardando su integridad personal, derechos, bienes, y la preservación de la paz social o restablecimiento del orden público.</w:t>
      </w:r>
    </w:p>
    <w:p w14:paraId="4D2A480A" w14:textId="77777777" w:rsidR="00372A17" w:rsidRPr="00372A17" w:rsidRDefault="00372A17" w:rsidP="003A3176">
      <w:pPr>
        <w:spacing w:line="276" w:lineRule="auto"/>
        <w:ind w:left="133" w:right="150"/>
        <w:jc w:val="both"/>
        <w:rPr>
          <w:rFonts w:ascii="Arial" w:hAnsi="Arial" w:cs="Arial"/>
          <w:sz w:val="20"/>
          <w:szCs w:val="20"/>
        </w:rPr>
      </w:pPr>
      <w:r w:rsidRPr="00372A17">
        <w:rPr>
          <w:rFonts w:ascii="Arial" w:hAnsi="Arial" w:cs="Arial"/>
          <w:sz w:val="20"/>
          <w:szCs w:val="20"/>
        </w:rPr>
        <w:t>La Secretaria del R. Ayuntamiento de Torreón en Coordinación con las diferentes autoridades Municipales, Estatales y Federales, deberá atender de manera oportuna las demandas sociales de las mujeres que luchan en pro de los derechos de las mujeres, con el fin de y evitar los desplazamientos que pongan en riesgo la integridad de la ciudadanía, sin menoscabo del derecho reunión y manifestación que asiste a los ciudadanos.</w:t>
      </w:r>
    </w:p>
    <w:p w14:paraId="6A1A7422" w14:textId="77777777" w:rsidR="00372A17" w:rsidRPr="00372A17" w:rsidRDefault="00372A17" w:rsidP="003A3176">
      <w:pPr>
        <w:spacing w:line="276" w:lineRule="auto"/>
        <w:ind w:left="133" w:right="150"/>
        <w:jc w:val="both"/>
        <w:rPr>
          <w:rFonts w:ascii="Arial" w:hAnsi="Arial" w:cs="Arial"/>
          <w:sz w:val="20"/>
          <w:szCs w:val="20"/>
        </w:rPr>
      </w:pPr>
    </w:p>
    <w:p w14:paraId="13E627A7" w14:textId="77777777" w:rsidR="00372A17" w:rsidRPr="00372A17" w:rsidRDefault="00372A17" w:rsidP="003A3176">
      <w:pPr>
        <w:spacing w:line="276" w:lineRule="auto"/>
        <w:ind w:left="133" w:right="149"/>
        <w:jc w:val="both"/>
        <w:rPr>
          <w:rFonts w:ascii="Arial" w:hAnsi="Arial" w:cs="Arial"/>
          <w:spacing w:val="-2"/>
          <w:sz w:val="20"/>
          <w:szCs w:val="20"/>
        </w:rPr>
      </w:pPr>
      <w:r w:rsidRPr="00372A17">
        <w:rPr>
          <w:rFonts w:ascii="Arial" w:hAnsi="Arial" w:cs="Arial"/>
          <w:sz w:val="20"/>
          <w:szCs w:val="20"/>
        </w:rPr>
        <w:t xml:space="preserve">Los elementos de la Dirección de Seguridad Pública del Municipio de Torreón, deberán aplicar el presente protocolo con estricto apego a los derechos humanos y con especial respeto a los derechos de reunión o asociación, manifestación y petición de las personas que se vean involucradas directa o indirectamente en la manifestación esto bajo los principios de </w:t>
      </w:r>
      <w:r w:rsidRPr="00372A17">
        <w:rPr>
          <w:rFonts w:ascii="Arial" w:hAnsi="Arial" w:cs="Arial"/>
          <w:spacing w:val="-2"/>
          <w:sz w:val="20"/>
          <w:szCs w:val="20"/>
        </w:rPr>
        <w:t>legalidad;</w:t>
      </w:r>
      <w:r w:rsidRPr="00372A17">
        <w:rPr>
          <w:rFonts w:ascii="Arial" w:hAnsi="Arial" w:cs="Arial"/>
          <w:spacing w:val="-7"/>
          <w:sz w:val="20"/>
          <w:szCs w:val="20"/>
        </w:rPr>
        <w:t xml:space="preserve"> </w:t>
      </w:r>
      <w:r w:rsidRPr="00372A17">
        <w:rPr>
          <w:rFonts w:ascii="Arial" w:hAnsi="Arial" w:cs="Arial"/>
          <w:sz w:val="20"/>
          <w:szCs w:val="20"/>
        </w:rPr>
        <w:t>equidad</w:t>
      </w:r>
      <w:r w:rsidRPr="00372A17">
        <w:rPr>
          <w:rFonts w:ascii="Arial" w:hAnsi="Arial" w:cs="Arial"/>
          <w:spacing w:val="-5"/>
          <w:sz w:val="20"/>
          <w:szCs w:val="20"/>
        </w:rPr>
        <w:t>,</w:t>
      </w:r>
      <w:r w:rsidRPr="00372A17">
        <w:rPr>
          <w:rFonts w:ascii="Arial" w:hAnsi="Arial" w:cs="Arial"/>
          <w:spacing w:val="-10"/>
          <w:sz w:val="20"/>
          <w:szCs w:val="20"/>
        </w:rPr>
        <w:t xml:space="preserve"> </w:t>
      </w:r>
      <w:r w:rsidRPr="00372A17">
        <w:rPr>
          <w:rFonts w:ascii="Arial" w:hAnsi="Arial" w:cs="Arial"/>
          <w:sz w:val="20"/>
          <w:szCs w:val="20"/>
        </w:rPr>
        <w:t>igualdad</w:t>
      </w:r>
      <w:r w:rsidRPr="00372A17">
        <w:rPr>
          <w:rFonts w:ascii="Arial" w:hAnsi="Arial" w:cs="Arial"/>
          <w:spacing w:val="-5"/>
          <w:sz w:val="20"/>
          <w:szCs w:val="20"/>
        </w:rPr>
        <w:t xml:space="preserve"> </w:t>
      </w:r>
      <w:r w:rsidRPr="00372A17">
        <w:rPr>
          <w:rFonts w:ascii="Arial" w:hAnsi="Arial" w:cs="Arial"/>
          <w:sz w:val="20"/>
          <w:szCs w:val="20"/>
        </w:rPr>
        <w:t>y no</w:t>
      </w:r>
      <w:r w:rsidRPr="00372A17">
        <w:rPr>
          <w:rFonts w:ascii="Arial" w:hAnsi="Arial" w:cs="Arial"/>
          <w:spacing w:val="-2"/>
          <w:sz w:val="20"/>
          <w:szCs w:val="20"/>
        </w:rPr>
        <w:t xml:space="preserve"> discriminación, de acuerdo a lo establecido por la Constitución Política de los Estados Unidos Mexicanos, las leyes federales que emanen de ésta, y los tratados internacionales en materia de derechos humanos de los que el Estado Mexicano sea parte. </w:t>
      </w:r>
    </w:p>
    <w:p w14:paraId="7F8BE956" w14:textId="77777777" w:rsidR="00372A17" w:rsidRPr="00372A17" w:rsidRDefault="00372A17" w:rsidP="003A3176">
      <w:pPr>
        <w:spacing w:line="276" w:lineRule="auto"/>
        <w:ind w:left="133" w:right="149"/>
        <w:jc w:val="both"/>
        <w:rPr>
          <w:rFonts w:ascii="Arial" w:hAnsi="Arial" w:cs="Arial"/>
          <w:spacing w:val="-2"/>
          <w:sz w:val="20"/>
          <w:szCs w:val="20"/>
        </w:rPr>
      </w:pPr>
    </w:p>
    <w:p w14:paraId="358386DF" w14:textId="77777777" w:rsidR="00372A17" w:rsidRPr="00372A17" w:rsidRDefault="00372A17" w:rsidP="003A3176">
      <w:pPr>
        <w:spacing w:line="276" w:lineRule="auto"/>
        <w:ind w:left="133" w:right="149"/>
        <w:jc w:val="both"/>
        <w:rPr>
          <w:rFonts w:ascii="Arial" w:hAnsi="Arial" w:cs="Arial"/>
          <w:spacing w:val="-2"/>
          <w:sz w:val="20"/>
          <w:szCs w:val="20"/>
        </w:rPr>
      </w:pPr>
      <w:r w:rsidRPr="00372A17">
        <w:rPr>
          <w:rFonts w:ascii="Arial" w:hAnsi="Arial" w:cs="Arial"/>
          <w:spacing w:val="-2"/>
          <w:sz w:val="20"/>
          <w:szCs w:val="20"/>
        </w:rPr>
        <w:t xml:space="preserve">Las y los elementos de Seguridad Publica que participen directa o indirectamente en las protestas o manifestaciones deberán de contar con una capacitación previa en derechos humanos y perspectiva de género. </w:t>
      </w:r>
    </w:p>
    <w:p w14:paraId="11D9F1F4" w14:textId="77777777" w:rsidR="00372A17" w:rsidRPr="00372A17" w:rsidRDefault="00372A17" w:rsidP="003A3176">
      <w:pPr>
        <w:spacing w:line="276" w:lineRule="auto"/>
        <w:ind w:right="149"/>
        <w:jc w:val="both"/>
        <w:rPr>
          <w:rFonts w:ascii="Arial" w:hAnsi="Arial" w:cs="Arial"/>
          <w:spacing w:val="-2"/>
          <w:sz w:val="20"/>
          <w:szCs w:val="20"/>
        </w:rPr>
      </w:pPr>
    </w:p>
    <w:p w14:paraId="7123E86B" w14:textId="77777777" w:rsidR="00372A17" w:rsidRPr="00372A17" w:rsidRDefault="00372A17" w:rsidP="003A3176">
      <w:pPr>
        <w:spacing w:line="276" w:lineRule="auto"/>
        <w:ind w:left="133" w:right="149"/>
        <w:jc w:val="both"/>
        <w:rPr>
          <w:rFonts w:ascii="Arial" w:hAnsi="Arial" w:cs="Arial"/>
          <w:spacing w:val="-2"/>
          <w:sz w:val="20"/>
          <w:szCs w:val="20"/>
        </w:rPr>
      </w:pPr>
      <w:r w:rsidRPr="00372A17">
        <w:rPr>
          <w:rFonts w:ascii="Arial" w:hAnsi="Arial" w:cs="Arial"/>
          <w:spacing w:val="-2"/>
          <w:sz w:val="20"/>
          <w:szCs w:val="20"/>
        </w:rPr>
        <w:t>El presente Protocolo no solo asegura los derechos de las personas manifestantes, si no también las de las y los Policías Municipales que en uso de sus funciones participen en la manifestación, clarificando y precisando que durante la manifestación se deberá proteger su vida e integridad física; su dignidad humana, y su autoridad por parte de la ciudadanía.</w:t>
      </w:r>
    </w:p>
    <w:p w14:paraId="0998355B" w14:textId="77777777" w:rsidR="00372A17" w:rsidRPr="00372A17" w:rsidRDefault="00372A17" w:rsidP="003A3176">
      <w:pPr>
        <w:spacing w:line="276" w:lineRule="auto"/>
        <w:ind w:left="133" w:right="149"/>
        <w:jc w:val="both"/>
        <w:rPr>
          <w:rFonts w:ascii="Arial" w:hAnsi="Arial" w:cs="Arial"/>
          <w:spacing w:val="-2"/>
          <w:sz w:val="20"/>
          <w:szCs w:val="20"/>
        </w:rPr>
      </w:pPr>
    </w:p>
    <w:p w14:paraId="2F438780" w14:textId="77777777" w:rsidR="00372A17" w:rsidRPr="00372A17" w:rsidRDefault="00372A17" w:rsidP="003A3176">
      <w:pPr>
        <w:spacing w:line="276" w:lineRule="auto"/>
        <w:ind w:left="133" w:right="149"/>
        <w:jc w:val="both"/>
        <w:rPr>
          <w:rFonts w:ascii="Arial" w:hAnsi="Arial" w:cs="Arial"/>
          <w:spacing w:val="-2"/>
          <w:sz w:val="20"/>
          <w:szCs w:val="20"/>
        </w:rPr>
      </w:pPr>
      <w:r w:rsidRPr="00372A17">
        <w:rPr>
          <w:rFonts w:ascii="Arial" w:hAnsi="Arial" w:cs="Arial"/>
          <w:spacing w:val="-2"/>
          <w:sz w:val="20"/>
          <w:szCs w:val="20"/>
        </w:rPr>
        <w:t>Los Integrantes de la Policía Municipal de Torreón no podrán ser sancionados por negarse a ejecutar una orden notoriamente ilegal, incluyendo órdenes violatorias de los derechos humanos, o contrarias a la normatividad aplicable en la materia o que pudiera constituir un delito.</w:t>
      </w:r>
    </w:p>
    <w:p w14:paraId="4CB2101E" w14:textId="77777777" w:rsidR="00372A17" w:rsidRPr="00372A17" w:rsidRDefault="00372A17" w:rsidP="003A3176">
      <w:pPr>
        <w:spacing w:line="276" w:lineRule="auto"/>
        <w:ind w:left="133" w:right="149"/>
        <w:jc w:val="both"/>
        <w:rPr>
          <w:rFonts w:ascii="Arial" w:hAnsi="Arial" w:cs="Arial"/>
          <w:spacing w:val="-2"/>
          <w:sz w:val="20"/>
          <w:szCs w:val="20"/>
        </w:rPr>
      </w:pPr>
    </w:p>
    <w:p w14:paraId="662127D6" w14:textId="77777777" w:rsidR="00372A17" w:rsidRPr="00372A17" w:rsidRDefault="00372A17" w:rsidP="003A3176">
      <w:pPr>
        <w:spacing w:line="276" w:lineRule="auto"/>
        <w:ind w:left="133" w:right="149"/>
        <w:jc w:val="both"/>
        <w:rPr>
          <w:rFonts w:ascii="Arial" w:hAnsi="Arial" w:cs="Arial"/>
          <w:spacing w:val="-2"/>
          <w:sz w:val="20"/>
          <w:szCs w:val="20"/>
        </w:rPr>
      </w:pPr>
      <w:r w:rsidRPr="00372A17">
        <w:rPr>
          <w:rFonts w:ascii="Arial" w:hAnsi="Arial" w:cs="Arial"/>
          <w:spacing w:val="-2"/>
          <w:sz w:val="20"/>
          <w:szCs w:val="20"/>
        </w:rPr>
        <w:t xml:space="preserve">La secretaria del Ayuntamiento de Torreón en colaboración con los demás integrantes del centro de mando deberá implementaras los programas necesarios para que los y las integrantes de la Dirección de Seguridad Publica que por acciones violentas dentro de la manifestación resulten afectados, reciban la atención médica, psicológica y legal que requieran. </w:t>
      </w:r>
    </w:p>
    <w:p w14:paraId="21022DE3" w14:textId="77777777" w:rsidR="00372A17" w:rsidRPr="00372A17" w:rsidRDefault="00372A17" w:rsidP="003A3176">
      <w:pPr>
        <w:spacing w:line="276" w:lineRule="auto"/>
        <w:ind w:right="111"/>
        <w:outlineLvl w:val="1"/>
        <w:rPr>
          <w:rFonts w:ascii="Arial" w:hAnsi="Arial" w:cs="Arial"/>
          <w:b/>
          <w:bCs/>
          <w:sz w:val="20"/>
          <w:szCs w:val="20"/>
        </w:rPr>
      </w:pPr>
    </w:p>
    <w:p w14:paraId="7FECADB5" w14:textId="77777777" w:rsidR="00372A17" w:rsidRDefault="00372A17" w:rsidP="003A3176">
      <w:pPr>
        <w:spacing w:line="276" w:lineRule="auto"/>
        <w:ind w:right="113"/>
        <w:jc w:val="center"/>
        <w:outlineLvl w:val="1"/>
        <w:rPr>
          <w:rFonts w:ascii="Arial" w:hAnsi="Arial" w:cs="Arial"/>
          <w:b/>
          <w:bCs/>
          <w:sz w:val="20"/>
          <w:szCs w:val="20"/>
        </w:rPr>
      </w:pPr>
    </w:p>
    <w:p w14:paraId="2B0016CB" w14:textId="77777777" w:rsidR="00372A17" w:rsidRDefault="00372A17" w:rsidP="003A3176">
      <w:pPr>
        <w:spacing w:line="276" w:lineRule="auto"/>
        <w:ind w:right="113"/>
        <w:jc w:val="center"/>
        <w:outlineLvl w:val="1"/>
        <w:rPr>
          <w:rFonts w:ascii="Arial" w:hAnsi="Arial" w:cs="Arial"/>
          <w:b/>
          <w:bCs/>
          <w:sz w:val="20"/>
          <w:szCs w:val="20"/>
        </w:rPr>
      </w:pPr>
    </w:p>
    <w:p w14:paraId="1FB6EDB7" w14:textId="77777777" w:rsidR="00372A17" w:rsidRDefault="00372A17" w:rsidP="003A3176">
      <w:pPr>
        <w:spacing w:line="276" w:lineRule="auto"/>
        <w:ind w:right="113"/>
        <w:jc w:val="center"/>
        <w:outlineLvl w:val="1"/>
        <w:rPr>
          <w:rFonts w:ascii="Arial" w:hAnsi="Arial" w:cs="Arial"/>
          <w:b/>
          <w:bCs/>
          <w:sz w:val="20"/>
          <w:szCs w:val="20"/>
        </w:rPr>
      </w:pPr>
    </w:p>
    <w:p w14:paraId="6BA71B94" w14:textId="3D772AEF" w:rsidR="00372A17" w:rsidRPr="00372A17" w:rsidRDefault="00372A17" w:rsidP="003A3176">
      <w:pPr>
        <w:spacing w:line="276" w:lineRule="auto"/>
        <w:ind w:right="113"/>
        <w:jc w:val="center"/>
        <w:outlineLvl w:val="1"/>
        <w:rPr>
          <w:rFonts w:ascii="Arial" w:hAnsi="Arial" w:cs="Arial"/>
          <w:b/>
          <w:bCs/>
          <w:spacing w:val="-2"/>
          <w:sz w:val="20"/>
          <w:szCs w:val="20"/>
        </w:rPr>
      </w:pPr>
      <w:r w:rsidRPr="00372A17">
        <w:rPr>
          <w:rFonts w:ascii="Arial" w:hAnsi="Arial" w:cs="Arial"/>
          <w:b/>
          <w:bCs/>
          <w:sz w:val="20"/>
          <w:szCs w:val="20"/>
        </w:rPr>
        <w:t>CAPÍTULO</w:t>
      </w:r>
      <w:r w:rsidRPr="00372A17">
        <w:rPr>
          <w:rFonts w:ascii="Arial" w:hAnsi="Arial" w:cs="Arial"/>
          <w:b/>
          <w:bCs/>
          <w:spacing w:val="-7"/>
          <w:sz w:val="20"/>
          <w:szCs w:val="20"/>
        </w:rPr>
        <w:t xml:space="preserve"> </w:t>
      </w:r>
      <w:r w:rsidRPr="00372A17">
        <w:rPr>
          <w:rFonts w:ascii="Arial" w:hAnsi="Arial" w:cs="Arial"/>
          <w:b/>
          <w:bCs/>
          <w:sz w:val="20"/>
          <w:szCs w:val="20"/>
        </w:rPr>
        <w:t>III.</w:t>
      </w:r>
      <w:r w:rsidRPr="00372A17">
        <w:rPr>
          <w:rFonts w:ascii="Arial" w:hAnsi="Arial" w:cs="Arial"/>
          <w:b/>
          <w:bCs/>
          <w:spacing w:val="-2"/>
          <w:sz w:val="20"/>
          <w:szCs w:val="20"/>
        </w:rPr>
        <w:t xml:space="preserve"> </w:t>
      </w:r>
    </w:p>
    <w:p w14:paraId="35DDAAD2" w14:textId="77777777" w:rsidR="00372A17" w:rsidRPr="00372A17" w:rsidRDefault="00372A17" w:rsidP="003A3176">
      <w:pPr>
        <w:pStyle w:val="Ttulo2"/>
        <w:spacing w:before="0" w:after="0" w:line="276" w:lineRule="auto"/>
        <w:ind w:left="104" w:right="111"/>
        <w:rPr>
          <w:rFonts w:ascii="Arial" w:hAnsi="Arial" w:cs="Arial"/>
          <w:b/>
          <w:bCs/>
          <w:color w:val="000000" w:themeColor="text1"/>
          <w:sz w:val="20"/>
          <w:szCs w:val="20"/>
        </w:rPr>
      </w:pPr>
    </w:p>
    <w:p w14:paraId="04D9ECDD" w14:textId="47CA459E" w:rsidR="00372A17" w:rsidRPr="00372A17" w:rsidRDefault="00372A17" w:rsidP="003A3176">
      <w:pPr>
        <w:pStyle w:val="Ttulo2"/>
        <w:spacing w:before="0" w:after="0" w:line="276" w:lineRule="auto"/>
        <w:ind w:left="104" w:right="111"/>
        <w:jc w:val="center"/>
        <w:rPr>
          <w:rFonts w:ascii="Arial" w:hAnsi="Arial" w:cs="Arial"/>
          <w:b/>
          <w:bCs/>
          <w:color w:val="000000" w:themeColor="text1"/>
          <w:sz w:val="20"/>
          <w:szCs w:val="20"/>
        </w:rPr>
      </w:pPr>
      <w:r w:rsidRPr="00372A17">
        <w:rPr>
          <w:rFonts w:ascii="Arial" w:hAnsi="Arial" w:cs="Arial"/>
          <w:b/>
          <w:bCs/>
          <w:color w:val="000000" w:themeColor="text1"/>
          <w:sz w:val="20"/>
          <w:szCs w:val="20"/>
        </w:rPr>
        <w:t>OBLIGACIÓN</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DE</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z w:val="20"/>
          <w:szCs w:val="20"/>
        </w:rPr>
        <w:t>LOS</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AGENTES</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z w:val="20"/>
          <w:szCs w:val="20"/>
        </w:rPr>
        <w:t>DE</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RESPETAR</w:t>
      </w:r>
      <w:r w:rsidRPr="00372A17">
        <w:rPr>
          <w:rFonts w:ascii="Arial" w:hAnsi="Arial" w:cs="Arial"/>
          <w:b/>
          <w:bCs/>
          <w:color w:val="000000" w:themeColor="text1"/>
          <w:spacing w:val="-7"/>
          <w:sz w:val="20"/>
          <w:szCs w:val="20"/>
        </w:rPr>
        <w:t xml:space="preserve"> </w:t>
      </w:r>
      <w:r w:rsidRPr="00372A17">
        <w:rPr>
          <w:rFonts w:ascii="Arial" w:hAnsi="Arial" w:cs="Arial"/>
          <w:b/>
          <w:bCs/>
          <w:color w:val="000000" w:themeColor="text1"/>
          <w:sz w:val="20"/>
          <w:szCs w:val="20"/>
        </w:rPr>
        <w:t>A</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LAS</w:t>
      </w:r>
      <w:r w:rsidRPr="00372A17">
        <w:rPr>
          <w:rFonts w:ascii="Arial" w:hAnsi="Arial" w:cs="Arial"/>
          <w:b/>
          <w:bCs/>
          <w:color w:val="000000" w:themeColor="text1"/>
          <w:spacing w:val="-6"/>
          <w:sz w:val="20"/>
          <w:szCs w:val="20"/>
        </w:rPr>
        <w:t xml:space="preserve"> </w:t>
      </w:r>
      <w:r w:rsidRPr="00372A17">
        <w:rPr>
          <w:rFonts w:ascii="Arial" w:hAnsi="Arial" w:cs="Arial"/>
          <w:b/>
          <w:bCs/>
          <w:color w:val="000000" w:themeColor="text1"/>
          <w:spacing w:val="-2"/>
          <w:sz w:val="20"/>
          <w:szCs w:val="20"/>
        </w:rPr>
        <w:t>PERSONAS</w:t>
      </w:r>
    </w:p>
    <w:p w14:paraId="37608392" w14:textId="77777777" w:rsidR="00372A17" w:rsidRPr="00372A17" w:rsidRDefault="00372A17" w:rsidP="003A3176">
      <w:pPr>
        <w:pStyle w:val="Textoindependiente"/>
        <w:spacing w:after="0" w:line="276" w:lineRule="auto"/>
        <w:jc w:val="center"/>
        <w:rPr>
          <w:rFonts w:cs="Arial"/>
          <w:b/>
          <w:bCs/>
          <w:color w:val="000000" w:themeColor="text1"/>
          <w:sz w:val="20"/>
          <w:szCs w:val="20"/>
        </w:rPr>
      </w:pPr>
    </w:p>
    <w:p w14:paraId="0CA4551A" w14:textId="77777777" w:rsidR="00372A17" w:rsidRPr="00372A17" w:rsidRDefault="00372A17" w:rsidP="003A3176">
      <w:pPr>
        <w:pStyle w:val="Textoindependiente"/>
        <w:spacing w:after="0" w:line="276" w:lineRule="auto"/>
        <w:jc w:val="both"/>
        <w:rPr>
          <w:rFonts w:cs="Arial"/>
          <w:color w:val="000000" w:themeColor="text1"/>
          <w:sz w:val="20"/>
          <w:szCs w:val="20"/>
        </w:rPr>
      </w:pPr>
      <w:r w:rsidRPr="00372A17">
        <w:rPr>
          <w:rFonts w:cs="Arial"/>
          <w:color w:val="000000" w:themeColor="text1"/>
          <w:sz w:val="20"/>
          <w:szCs w:val="20"/>
        </w:rPr>
        <w:t>Los</w:t>
      </w:r>
      <w:r w:rsidRPr="00372A17">
        <w:rPr>
          <w:rFonts w:cs="Arial"/>
          <w:color w:val="000000" w:themeColor="text1"/>
          <w:spacing w:val="-3"/>
          <w:sz w:val="20"/>
          <w:szCs w:val="20"/>
        </w:rPr>
        <w:t xml:space="preserve"> y las Integrantes de la Dirección de Seguridad Pública Municipal del R. Ayuntamiento de Torreón están obligados </w:t>
      </w:r>
      <w:r w:rsidRPr="00372A17">
        <w:rPr>
          <w:rFonts w:cs="Arial"/>
          <w:color w:val="000000" w:themeColor="text1"/>
          <w:sz w:val="20"/>
          <w:szCs w:val="20"/>
        </w:rPr>
        <w:t>durante</w:t>
      </w:r>
      <w:r w:rsidRPr="00372A17">
        <w:rPr>
          <w:rFonts w:cs="Arial"/>
          <w:color w:val="000000" w:themeColor="text1"/>
          <w:spacing w:val="-7"/>
          <w:sz w:val="20"/>
          <w:szCs w:val="20"/>
        </w:rPr>
        <w:t xml:space="preserve"> </w:t>
      </w:r>
      <w:r w:rsidRPr="00372A17">
        <w:rPr>
          <w:rFonts w:cs="Arial"/>
          <w:color w:val="000000" w:themeColor="text1"/>
          <w:sz w:val="20"/>
          <w:szCs w:val="20"/>
        </w:rPr>
        <w:t>las</w:t>
      </w:r>
      <w:r w:rsidRPr="00372A17">
        <w:rPr>
          <w:rFonts w:cs="Arial"/>
          <w:color w:val="000000" w:themeColor="text1"/>
          <w:spacing w:val="-6"/>
          <w:sz w:val="20"/>
          <w:szCs w:val="20"/>
        </w:rPr>
        <w:t xml:space="preserve"> </w:t>
      </w:r>
      <w:r w:rsidRPr="00372A17">
        <w:rPr>
          <w:rFonts w:cs="Arial"/>
          <w:color w:val="000000" w:themeColor="text1"/>
          <w:sz w:val="20"/>
          <w:szCs w:val="20"/>
        </w:rPr>
        <w:t>manifestaciones</w:t>
      </w:r>
      <w:r w:rsidRPr="00372A17">
        <w:rPr>
          <w:rFonts w:cs="Arial"/>
          <w:color w:val="000000" w:themeColor="text1"/>
          <w:spacing w:val="-7"/>
          <w:sz w:val="20"/>
          <w:szCs w:val="20"/>
        </w:rPr>
        <w:t xml:space="preserve"> </w:t>
      </w:r>
      <w:r w:rsidRPr="00372A17">
        <w:rPr>
          <w:rFonts w:cs="Arial"/>
          <w:color w:val="000000" w:themeColor="text1"/>
          <w:spacing w:val="-5"/>
          <w:sz w:val="20"/>
          <w:szCs w:val="20"/>
        </w:rPr>
        <w:t>a:</w:t>
      </w:r>
    </w:p>
    <w:p w14:paraId="176190DA" w14:textId="77777777" w:rsidR="00372A17" w:rsidRPr="00372A17" w:rsidRDefault="00372A17" w:rsidP="003A3176">
      <w:pPr>
        <w:pStyle w:val="Textoindependiente"/>
        <w:spacing w:after="0" w:line="276" w:lineRule="auto"/>
        <w:jc w:val="both"/>
        <w:rPr>
          <w:rFonts w:cs="Arial"/>
          <w:color w:val="FF0000"/>
          <w:sz w:val="20"/>
          <w:szCs w:val="20"/>
        </w:rPr>
      </w:pPr>
    </w:p>
    <w:p w14:paraId="14FEBCD6" w14:textId="77777777" w:rsidR="00372A17" w:rsidRPr="00372A17" w:rsidRDefault="00372A17" w:rsidP="003A3176">
      <w:pPr>
        <w:pStyle w:val="Prrafodelista"/>
        <w:widowControl w:val="0"/>
        <w:numPr>
          <w:ilvl w:val="0"/>
          <w:numId w:val="6"/>
        </w:numPr>
        <w:autoSpaceDE w:val="0"/>
        <w:autoSpaceDN w:val="0"/>
        <w:spacing w:line="276" w:lineRule="auto"/>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Actuar con estricto apego y respeto de los derechos humanos de las personas las personas manifestantes y de terceros, ejercer acciones efectivas y profesionales en cumplimiento a su deber, de manera profesional, diligente y amable.</w:t>
      </w:r>
    </w:p>
    <w:p w14:paraId="0B9F15B8" w14:textId="77777777" w:rsidR="00372A17" w:rsidRPr="00372A17" w:rsidRDefault="00372A17" w:rsidP="003A3176">
      <w:pPr>
        <w:pStyle w:val="Prrafodelista"/>
        <w:spacing w:line="276" w:lineRule="auto"/>
        <w:ind w:left="560"/>
        <w:jc w:val="both"/>
        <w:rPr>
          <w:rFonts w:ascii="Arial" w:hAnsi="Arial" w:cs="Arial"/>
          <w:color w:val="000000" w:themeColor="text1"/>
          <w:sz w:val="20"/>
          <w:szCs w:val="20"/>
        </w:rPr>
      </w:pPr>
    </w:p>
    <w:p w14:paraId="7110DB41" w14:textId="77777777" w:rsidR="00372A17" w:rsidRPr="00372A17" w:rsidRDefault="00372A17" w:rsidP="003A3176">
      <w:pPr>
        <w:pStyle w:val="Prrafodelista"/>
        <w:widowControl w:val="0"/>
        <w:numPr>
          <w:ilvl w:val="0"/>
          <w:numId w:val="6"/>
        </w:numPr>
        <w:tabs>
          <w:tab w:val="left" w:pos="558"/>
          <w:tab w:val="left" w:pos="560"/>
        </w:tabs>
        <w:autoSpaceDE w:val="0"/>
        <w:autoSpaceDN w:val="0"/>
        <w:spacing w:line="276" w:lineRule="auto"/>
        <w:ind w:right="143"/>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Adoptar todas las</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medidas necesarias para garantizar el</w:t>
      </w:r>
      <w:r w:rsidRPr="00372A17">
        <w:rPr>
          <w:rFonts w:ascii="Arial" w:hAnsi="Arial" w:cs="Arial"/>
          <w:color w:val="000000" w:themeColor="text1"/>
          <w:spacing w:val="-1"/>
          <w:sz w:val="20"/>
          <w:szCs w:val="20"/>
        </w:rPr>
        <w:t xml:space="preserve"> </w:t>
      </w:r>
      <w:r w:rsidRPr="00372A17">
        <w:rPr>
          <w:rFonts w:ascii="Arial" w:hAnsi="Arial" w:cs="Arial"/>
          <w:color w:val="000000" w:themeColor="text1"/>
          <w:sz w:val="20"/>
          <w:szCs w:val="20"/>
        </w:rPr>
        <w:t>ejercicio de los</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derechos de</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todas las personas que intervengan</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directa o indirectamente en las manifestaciones, así como de los grupos en situación de vulnerabilidad.</w:t>
      </w:r>
    </w:p>
    <w:p w14:paraId="2EB83B49" w14:textId="77777777" w:rsidR="00372A17" w:rsidRPr="00372A17" w:rsidRDefault="00372A17" w:rsidP="003A3176">
      <w:pPr>
        <w:pStyle w:val="Prrafodelista"/>
        <w:widowControl w:val="0"/>
        <w:numPr>
          <w:ilvl w:val="0"/>
          <w:numId w:val="6"/>
        </w:numPr>
        <w:tabs>
          <w:tab w:val="left" w:pos="558"/>
          <w:tab w:val="left" w:pos="560"/>
        </w:tabs>
        <w:autoSpaceDE w:val="0"/>
        <w:autoSpaceDN w:val="0"/>
        <w:spacing w:line="276" w:lineRule="auto"/>
        <w:ind w:right="148"/>
        <w:contextualSpacing w:val="0"/>
        <w:jc w:val="both"/>
        <w:rPr>
          <w:rFonts w:ascii="Arial" w:hAnsi="Arial" w:cs="Arial"/>
          <w:color w:val="FF0000"/>
          <w:sz w:val="20"/>
          <w:szCs w:val="20"/>
        </w:rPr>
      </w:pPr>
      <w:r w:rsidRPr="00372A17">
        <w:rPr>
          <w:rFonts w:ascii="Arial" w:hAnsi="Arial" w:cs="Arial"/>
          <w:color w:val="000000" w:themeColor="text1"/>
          <w:sz w:val="20"/>
          <w:szCs w:val="20"/>
        </w:rPr>
        <w:t>Mantener una comunicación abierta con la cadena de mando a través de los radios de comunicación o por cualquier medio que la garantice</w:t>
      </w:r>
      <w:r w:rsidRPr="00372A17">
        <w:rPr>
          <w:rFonts w:ascii="Arial" w:hAnsi="Arial" w:cs="Arial"/>
          <w:color w:val="FF0000"/>
          <w:sz w:val="20"/>
          <w:szCs w:val="20"/>
        </w:rPr>
        <w:t>.</w:t>
      </w:r>
    </w:p>
    <w:p w14:paraId="6CC71DEF" w14:textId="77777777" w:rsidR="00372A17" w:rsidRPr="00372A17" w:rsidRDefault="00372A17" w:rsidP="003A3176">
      <w:pPr>
        <w:pStyle w:val="Prrafodelista"/>
        <w:widowControl w:val="0"/>
        <w:numPr>
          <w:ilvl w:val="0"/>
          <w:numId w:val="6"/>
        </w:numPr>
        <w:tabs>
          <w:tab w:val="left" w:pos="558"/>
          <w:tab w:val="left" w:pos="560"/>
        </w:tabs>
        <w:autoSpaceDE w:val="0"/>
        <w:autoSpaceDN w:val="0"/>
        <w:spacing w:line="276" w:lineRule="auto"/>
        <w:ind w:right="147"/>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Conocer la información relativa a zonas de seguridad y el lugar donde se realizarán las acciones o medidas para la protección de las</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personas, los</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medios de</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coordinación</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y la</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ubicación de</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los servicios</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de urgencias y</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primeros auxilios, así como de protección civil.</w:t>
      </w:r>
    </w:p>
    <w:p w14:paraId="2DD43F6E" w14:textId="77777777" w:rsidR="00372A17" w:rsidRPr="00372A17" w:rsidRDefault="00372A17" w:rsidP="003A3176">
      <w:pPr>
        <w:pStyle w:val="Prrafodelista"/>
        <w:widowControl w:val="0"/>
        <w:numPr>
          <w:ilvl w:val="0"/>
          <w:numId w:val="6"/>
        </w:numPr>
        <w:tabs>
          <w:tab w:val="left" w:pos="558"/>
          <w:tab w:val="left" w:pos="560"/>
        </w:tabs>
        <w:autoSpaceDE w:val="0"/>
        <w:autoSpaceDN w:val="0"/>
        <w:spacing w:line="276" w:lineRule="auto"/>
        <w:ind w:right="141"/>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 xml:space="preserve">Garantizar la pronta y efectiva atención médica, psicológica o legal de las personas que lo necesiten. </w:t>
      </w:r>
    </w:p>
    <w:p w14:paraId="42921E20" w14:textId="77777777" w:rsidR="00372A17" w:rsidRPr="00372A17" w:rsidRDefault="00372A17" w:rsidP="003A3176">
      <w:pPr>
        <w:pStyle w:val="Prrafodelista"/>
        <w:widowControl w:val="0"/>
        <w:numPr>
          <w:ilvl w:val="0"/>
          <w:numId w:val="6"/>
        </w:numPr>
        <w:tabs>
          <w:tab w:val="left" w:pos="558"/>
          <w:tab w:val="left" w:pos="560"/>
        </w:tabs>
        <w:autoSpaceDE w:val="0"/>
        <w:autoSpaceDN w:val="0"/>
        <w:spacing w:line="276" w:lineRule="auto"/>
        <w:ind w:right="145"/>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Mantener una distancia razonable de los contingentes durante el desarrollo de las</w:t>
      </w:r>
      <w:r w:rsidRPr="00372A17">
        <w:rPr>
          <w:rFonts w:ascii="Arial" w:hAnsi="Arial" w:cs="Arial"/>
          <w:color w:val="000000" w:themeColor="text1"/>
          <w:spacing w:val="-3"/>
          <w:sz w:val="20"/>
          <w:szCs w:val="20"/>
        </w:rPr>
        <w:t xml:space="preserve"> </w:t>
      </w:r>
      <w:r w:rsidRPr="00372A17">
        <w:rPr>
          <w:rFonts w:ascii="Arial" w:hAnsi="Arial" w:cs="Arial"/>
          <w:color w:val="000000" w:themeColor="text1"/>
          <w:sz w:val="20"/>
          <w:szCs w:val="20"/>
        </w:rPr>
        <w:t>manifestaciones o reuniones hasta su conclusión, para garantizar el ejercicio de sus derechos y si así se</w:t>
      </w:r>
      <w:r w:rsidRPr="00372A17">
        <w:rPr>
          <w:rFonts w:ascii="Arial" w:hAnsi="Arial" w:cs="Arial"/>
          <w:color w:val="000000" w:themeColor="text1"/>
          <w:spacing w:val="-1"/>
          <w:sz w:val="20"/>
          <w:szCs w:val="20"/>
        </w:rPr>
        <w:t xml:space="preserve"> </w:t>
      </w:r>
      <w:r w:rsidRPr="00372A17">
        <w:rPr>
          <w:rFonts w:ascii="Arial" w:hAnsi="Arial" w:cs="Arial"/>
          <w:color w:val="000000" w:themeColor="text1"/>
          <w:sz w:val="20"/>
          <w:szCs w:val="20"/>
        </w:rPr>
        <w:t>requiere, den respuesta oportuna.</w:t>
      </w:r>
    </w:p>
    <w:p w14:paraId="7A9A902E" w14:textId="77777777" w:rsidR="00372A17" w:rsidRPr="00372A17" w:rsidRDefault="00372A17" w:rsidP="003A3176">
      <w:pPr>
        <w:spacing w:line="276" w:lineRule="auto"/>
        <w:ind w:right="113"/>
        <w:jc w:val="center"/>
        <w:outlineLvl w:val="1"/>
        <w:rPr>
          <w:rFonts w:ascii="Arial" w:hAnsi="Arial" w:cs="Arial"/>
          <w:b/>
          <w:bCs/>
          <w:spacing w:val="-2"/>
          <w:sz w:val="20"/>
          <w:szCs w:val="20"/>
        </w:rPr>
      </w:pPr>
    </w:p>
    <w:p w14:paraId="169A3DC2" w14:textId="77777777" w:rsidR="00372A17" w:rsidRPr="00372A17" w:rsidRDefault="00372A17" w:rsidP="003A3176">
      <w:pPr>
        <w:spacing w:line="276" w:lineRule="auto"/>
        <w:ind w:right="113"/>
        <w:jc w:val="center"/>
        <w:outlineLvl w:val="1"/>
        <w:rPr>
          <w:rFonts w:ascii="Arial" w:hAnsi="Arial" w:cs="Arial"/>
          <w:b/>
          <w:bCs/>
          <w:spacing w:val="-2"/>
          <w:sz w:val="20"/>
          <w:szCs w:val="20"/>
        </w:rPr>
      </w:pPr>
      <w:r w:rsidRPr="00372A17">
        <w:rPr>
          <w:rFonts w:ascii="Arial" w:hAnsi="Arial" w:cs="Arial"/>
          <w:b/>
          <w:bCs/>
          <w:spacing w:val="-2"/>
          <w:sz w:val="20"/>
          <w:szCs w:val="20"/>
        </w:rPr>
        <w:t>CAPITULO IV.-</w:t>
      </w:r>
    </w:p>
    <w:p w14:paraId="4F068992" w14:textId="00905B0D" w:rsidR="00372A17" w:rsidRDefault="00372A17" w:rsidP="003A3176">
      <w:pPr>
        <w:spacing w:line="276" w:lineRule="auto"/>
        <w:ind w:right="113"/>
        <w:jc w:val="center"/>
        <w:outlineLvl w:val="1"/>
        <w:rPr>
          <w:rFonts w:ascii="Arial" w:hAnsi="Arial" w:cs="Arial"/>
          <w:b/>
          <w:bCs/>
          <w:spacing w:val="-2"/>
          <w:sz w:val="20"/>
          <w:szCs w:val="20"/>
        </w:rPr>
      </w:pPr>
      <w:r w:rsidRPr="00372A17">
        <w:rPr>
          <w:rFonts w:ascii="Arial" w:hAnsi="Arial" w:cs="Arial"/>
          <w:b/>
          <w:bCs/>
          <w:sz w:val="20"/>
          <w:szCs w:val="20"/>
        </w:rPr>
        <w:t>PLANEACIÓN</w:t>
      </w:r>
      <w:r w:rsidRPr="00372A17">
        <w:rPr>
          <w:rFonts w:ascii="Arial" w:hAnsi="Arial" w:cs="Arial"/>
          <w:b/>
          <w:bCs/>
          <w:spacing w:val="-2"/>
          <w:sz w:val="20"/>
          <w:szCs w:val="20"/>
        </w:rPr>
        <w:t xml:space="preserve"> </w:t>
      </w:r>
      <w:r w:rsidRPr="00372A17">
        <w:rPr>
          <w:rFonts w:ascii="Arial" w:hAnsi="Arial" w:cs="Arial"/>
          <w:b/>
          <w:bCs/>
          <w:sz w:val="20"/>
          <w:szCs w:val="20"/>
        </w:rPr>
        <w:t>PREVIA</w:t>
      </w:r>
      <w:r w:rsidRPr="00372A17">
        <w:rPr>
          <w:rFonts w:ascii="Arial" w:hAnsi="Arial" w:cs="Arial"/>
          <w:b/>
          <w:bCs/>
          <w:spacing w:val="-2"/>
          <w:sz w:val="20"/>
          <w:szCs w:val="20"/>
        </w:rPr>
        <w:t xml:space="preserve"> </w:t>
      </w:r>
      <w:r w:rsidRPr="00372A17">
        <w:rPr>
          <w:rFonts w:ascii="Arial" w:hAnsi="Arial" w:cs="Arial"/>
          <w:b/>
          <w:bCs/>
          <w:sz w:val="20"/>
          <w:szCs w:val="20"/>
        </w:rPr>
        <w:t>DE</w:t>
      </w:r>
      <w:r w:rsidRPr="00372A17">
        <w:rPr>
          <w:rFonts w:ascii="Arial" w:hAnsi="Arial" w:cs="Arial"/>
          <w:b/>
          <w:bCs/>
          <w:spacing w:val="-10"/>
          <w:sz w:val="20"/>
          <w:szCs w:val="20"/>
        </w:rPr>
        <w:t xml:space="preserve"> </w:t>
      </w:r>
      <w:r w:rsidRPr="00372A17">
        <w:rPr>
          <w:rFonts w:ascii="Arial" w:hAnsi="Arial" w:cs="Arial"/>
          <w:b/>
          <w:bCs/>
          <w:spacing w:val="-2"/>
          <w:sz w:val="20"/>
          <w:szCs w:val="20"/>
        </w:rPr>
        <w:t>OPERATIVOS</w:t>
      </w:r>
    </w:p>
    <w:p w14:paraId="3D01C48F" w14:textId="77777777" w:rsidR="00372A17" w:rsidRPr="00372A17" w:rsidRDefault="00372A17" w:rsidP="003A3176">
      <w:pPr>
        <w:spacing w:line="276" w:lineRule="auto"/>
        <w:ind w:right="113"/>
        <w:jc w:val="center"/>
        <w:outlineLvl w:val="1"/>
        <w:rPr>
          <w:rFonts w:ascii="Arial" w:hAnsi="Arial" w:cs="Arial"/>
          <w:b/>
          <w:bCs/>
          <w:sz w:val="20"/>
          <w:szCs w:val="20"/>
        </w:rPr>
      </w:pPr>
    </w:p>
    <w:p w14:paraId="48D875FD" w14:textId="454BF111" w:rsidR="00372A17" w:rsidRPr="00372A17" w:rsidRDefault="00372A17" w:rsidP="003A3176">
      <w:pPr>
        <w:pStyle w:val="Prrafodelista"/>
        <w:widowControl w:val="0"/>
        <w:numPr>
          <w:ilvl w:val="0"/>
          <w:numId w:val="7"/>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t>La Secretaria del Ayuntamiento de Torreón es la autoridad municipal encargada de coordinar las acciones para atender las manifestaciones y reuniones sociales en pro de los derechos de las mujeres que se generen en el municipio de Torreón, por lo ello deberá estar en contacto permanente con los enlaces de las autoridades intervinientes, para el intercambio constante de información. Está Secretaria a través de las</w:t>
      </w:r>
      <w:r w:rsidRPr="00372A17">
        <w:rPr>
          <w:rFonts w:ascii="Arial" w:hAnsi="Arial" w:cs="Arial"/>
          <w:spacing w:val="-5"/>
          <w:sz w:val="20"/>
          <w:szCs w:val="20"/>
        </w:rPr>
        <w:t xml:space="preserve"> </w:t>
      </w:r>
      <w:r w:rsidRPr="00372A17">
        <w:rPr>
          <w:rFonts w:ascii="Arial" w:hAnsi="Arial" w:cs="Arial"/>
          <w:sz w:val="20"/>
          <w:szCs w:val="20"/>
        </w:rPr>
        <w:t>dependencias</w:t>
      </w:r>
      <w:r w:rsidRPr="00372A17">
        <w:rPr>
          <w:rFonts w:ascii="Arial" w:hAnsi="Arial" w:cs="Arial"/>
          <w:spacing w:val="-6"/>
          <w:sz w:val="20"/>
          <w:szCs w:val="20"/>
        </w:rPr>
        <w:t xml:space="preserve"> </w:t>
      </w:r>
      <w:r w:rsidRPr="00372A17">
        <w:rPr>
          <w:rFonts w:ascii="Arial" w:hAnsi="Arial" w:cs="Arial"/>
          <w:sz w:val="20"/>
          <w:szCs w:val="20"/>
        </w:rPr>
        <w:t>que</w:t>
      </w:r>
      <w:r w:rsidRPr="00372A17">
        <w:rPr>
          <w:rFonts w:ascii="Arial" w:hAnsi="Arial" w:cs="Arial"/>
          <w:spacing w:val="-6"/>
          <w:sz w:val="20"/>
          <w:szCs w:val="20"/>
        </w:rPr>
        <w:t xml:space="preserve"> </w:t>
      </w:r>
      <w:r w:rsidRPr="00372A17">
        <w:rPr>
          <w:rFonts w:ascii="Arial" w:hAnsi="Arial" w:cs="Arial"/>
          <w:sz w:val="20"/>
          <w:szCs w:val="20"/>
        </w:rPr>
        <w:t>correspondan,</w:t>
      </w:r>
      <w:r w:rsidRPr="00372A17">
        <w:rPr>
          <w:rFonts w:ascii="Arial" w:hAnsi="Arial" w:cs="Arial"/>
          <w:spacing w:val="-3"/>
          <w:sz w:val="20"/>
          <w:szCs w:val="20"/>
        </w:rPr>
        <w:t xml:space="preserve"> </w:t>
      </w:r>
      <w:r w:rsidRPr="00372A17">
        <w:rPr>
          <w:rFonts w:ascii="Arial" w:hAnsi="Arial" w:cs="Arial"/>
          <w:sz w:val="20"/>
          <w:szCs w:val="20"/>
        </w:rPr>
        <w:t>deberá</w:t>
      </w:r>
      <w:r w:rsidRPr="00372A17">
        <w:rPr>
          <w:rFonts w:ascii="Arial" w:hAnsi="Arial" w:cs="Arial"/>
          <w:spacing w:val="-6"/>
          <w:sz w:val="20"/>
          <w:szCs w:val="20"/>
        </w:rPr>
        <w:t xml:space="preserve"> </w:t>
      </w:r>
      <w:r w:rsidRPr="00372A17">
        <w:rPr>
          <w:rFonts w:ascii="Arial" w:hAnsi="Arial" w:cs="Arial"/>
          <w:sz w:val="20"/>
          <w:szCs w:val="20"/>
        </w:rPr>
        <w:t xml:space="preserve">realizar las </w:t>
      </w:r>
      <w:r w:rsidRPr="00372A17">
        <w:rPr>
          <w:rFonts w:ascii="Arial" w:hAnsi="Arial" w:cs="Arial"/>
          <w:spacing w:val="-2"/>
          <w:sz w:val="20"/>
          <w:szCs w:val="20"/>
        </w:rPr>
        <w:t>siguientes acciones:</w:t>
      </w:r>
    </w:p>
    <w:p w14:paraId="33333D7B" w14:textId="77777777" w:rsidR="00372A17" w:rsidRPr="00372A17" w:rsidRDefault="00372A17" w:rsidP="003A3176">
      <w:pPr>
        <w:pStyle w:val="Prrafodelista"/>
        <w:spacing w:line="276" w:lineRule="auto"/>
        <w:ind w:right="151"/>
        <w:jc w:val="both"/>
        <w:rPr>
          <w:rFonts w:ascii="Arial" w:hAnsi="Arial" w:cs="Arial"/>
          <w:sz w:val="20"/>
          <w:szCs w:val="20"/>
        </w:rPr>
      </w:pPr>
    </w:p>
    <w:p w14:paraId="4FCA77F7" w14:textId="77777777" w:rsidR="00372A17" w:rsidRPr="00372A17" w:rsidRDefault="00372A17" w:rsidP="003A3176">
      <w:pPr>
        <w:widowControl w:val="0"/>
        <w:numPr>
          <w:ilvl w:val="0"/>
          <w:numId w:val="8"/>
        </w:numPr>
        <w:tabs>
          <w:tab w:val="left" w:pos="853"/>
        </w:tabs>
        <w:autoSpaceDE w:val="0"/>
        <w:autoSpaceDN w:val="0"/>
        <w:spacing w:line="276" w:lineRule="auto"/>
        <w:ind w:right="153"/>
        <w:jc w:val="both"/>
        <w:rPr>
          <w:rFonts w:ascii="Arial" w:hAnsi="Arial" w:cs="Arial"/>
          <w:sz w:val="20"/>
          <w:szCs w:val="20"/>
        </w:rPr>
      </w:pPr>
      <w:r w:rsidRPr="00372A17">
        <w:rPr>
          <w:rFonts w:ascii="Arial" w:hAnsi="Arial" w:cs="Arial"/>
          <w:sz w:val="20"/>
          <w:szCs w:val="20"/>
        </w:rPr>
        <w:t>Monitoreo de las movilizaciones sociales que se realicen en todo el Municipio de Torreón, a efecto de proporcionarles la debida atención de manera oportuna;</w:t>
      </w:r>
    </w:p>
    <w:p w14:paraId="2569283B" w14:textId="77777777" w:rsidR="00372A17" w:rsidRPr="00372A17" w:rsidRDefault="00372A17" w:rsidP="003A3176">
      <w:pPr>
        <w:widowControl w:val="0"/>
        <w:numPr>
          <w:ilvl w:val="0"/>
          <w:numId w:val="8"/>
        </w:numPr>
        <w:tabs>
          <w:tab w:val="left" w:pos="851"/>
          <w:tab w:val="left" w:pos="853"/>
        </w:tabs>
        <w:autoSpaceDE w:val="0"/>
        <w:autoSpaceDN w:val="0"/>
        <w:spacing w:line="276" w:lineRule="auto"/>
        <w:ind w:right="147"/>
        <w:jc w:val="both"/>
        <w:rPr>
          <w:rFonts w:ascii="Arial" w:hAnsi="Arial" w:cs="Arial"/>
          <w:sz w:val="20"/>
          <w:szCs w:val="20"/>
        </w:rPr>
      </w:pPr>
      <w:r w:rsidRPr="00372A17">
        <w:rPr>
          <w:rFonts w:ascii="Arial" w:hAnsi="Arial" w:cs="Arial"/>
          <w:sz w:val="20"/>
          <w:szCs w:val="20"/>
        </w:rPr>
        <w:t>Recabar información sobre las organizaciones que se movilizan; lugar de origen; número de ciudadanos participantes, número y tipo de vehículos, nombre de los dirigentes o autoridades auxiliares, teléfonos de contacto, entre otros;</w:t>
      </w:r>
    </w:p>
    <w:p w14:paraId="4E392FAE" w14:textId="77777777" w:rsidR="00372A17" w:rsidRPr="00372A17" w:rsidRDefault="00372A17" w:rsidP="003A3176">
      <w:pPr>
        <w:widowControl w:val="0"/>
        <w:numPr>
          <w:ilvl w:val="0"/>
          <w:numId w:val="8"/>
        </w:numPr>
        <w:tabs>
          <w:tab w:val="left" w:pos="851"/>
        </w:tabs>
        <w:autoSpaceDE w:val="0"/>
        <w:autoSpaceDN w:val="0"/>
        <w:spacing w:line="276" w:lineRule="auto"/>
        <w:ind w:right="147"/>
        <w:jc w:val="both"/>
        <w:rPr>
          <w:rFonts w:ascii="Arial" w:hAnsi="Arial" w:cs="Arial"/>
          <w:sz w:val="20"/>
          <w:szCs w:val="20"/>
        </w:rPr>
      </w:pPr>
      <w:r w:rsidRPr="00372A17">
        <w:rPr>
          <w:rFonts w:ascii="Arial" w:hAnsi="Arial" w:cs="Arial"/>
          <w:sz w:val="20"/>
          <w:szCs w:val="20"/>
        </w:rPr>
        <w:t>Investigar</w:t>
      </w:r>
      <w:r w:rsidRPr="00372A17">
        <w:rPr>
          <w:rFonts w:ascii="Arial" w:hAnsi="Arial" w:cs="Arial"/>
          <w:spacing w:val="-4"/>
          <w:sz w:val="20"/>
          <w:szCs w:val="20"/>
        </w:rPr>
        <w:t xml:space="preserve"> </w:t>
      </w:r>
      <w:r w:rsidRPr="00372A17">
        <w:rPr>
          <w:rFonts w:ascii="Arial" w:hAnsi="Arial" w:cs="Arial"/>
          <w:sz w:val="20"/>
          <w:szCs w:val="20"/>
        </w:rPr>
        <w:t>la</w:t>
      </w:r>
      <w:r w:rsidRPr="00372A17">
        <w:rPr>
          <w:rFonts w:ascii="Arial" w:hAnsi="Arial" w:cs="Arial"/>
          <w:spacing w:val="-4"/>
          <w:sz w:val="20"/>
          <w:szCs w:val="20"/>
        </w:rPr>
        <w:t xml:space="preserve"> </w:t>
      </w:r>
      <w:r w:rsidRPr="00372A17">
        <w:rPr>
          <w:rFonts w:ascii="Arial" w:hAnsi="Arial" w:cs="Arial"/>
          <w:sz w:val="20"/>
          <w:szCs w:val="20"/>
        </w:rPr>
        <w:t>ruta</w:t>
      </w:r>
      <w:r w:rsidRPr="00372A17">
        <w:rPr>
          <w:rFonts w:ascii="Arial" w:hAnsi="Arial" w:cs="Arial"/>
          <w:spacing w:val="-5"/>
          <w:sz w:val="20"/>
          <w:szCs w:val="20"/>
        </w:rPr>
        <w:t xml:space="preserve"> </w:t>
      </w:r>
      <w:r w:rsidRPr="00372A17">
        <w:rPr>
          <w:rFonts w:ascii="Arial" w:hAnsi="Arial" w:cs="Arial"/>
          <w:sz w:val="20"/>
          <w:szCs w:val="20"/>
        </w:rPr>
        <w:t>que</w:t>
      </w:r>
      <w:r w:rsidRPr="00372A17">
        <w:rPr>
          <w:rFonts w:ascii="Arial" w:hAnsi="Arial" w:cs="Arial"/>
          <w:spacing w:val="-5"/>
          <w:sz w:val="20"/>
          <w:szCs w:val="20"/>
        </w:rPr>
        <w:t xml:space="preserve"> </w:t>
      </w:r>
      <w:r w:rsidRPr="00372A17">
        <w:rPr>
          <w:rFonts w:ascii="Arial" w:hAnsi="Arial" w:cs="Arial"/>
          <w:sz w:val="20"/>
          <w:szCs w:val="20"/>
        </w:rPr>
        <w:t>seguirá</w:t>
      </w:r>
      <w:r w:rsidRPr="00372A17">
        <w:rPr>
          <w:rFonts w:ascii="Arial" w:hAnsi="Arial" w:cs="Arial"/>
          <w:spacing w:val="-5"/>
          <w:sz w:val="20"/>
          <w:szCs w:val="20"/>
        </w:rPr>
        <w:t xml:space="preserve"> </w:t>
      </w:r>
      <w:r w:rsidRPr="00372A17">
        <w:rPr>
          <w:rFonts w:ascii="Arial" w:hAnsi="Arial" w:cs="Arial"/>
          <w:sz w:val="20"/>
          <w:szCs w:val="20"/>
        </w:rPr>
        <w:t>la</w:t>
      </w:r>
      <w:r w:rsidRPr="00372A17">
        <w:rPr>
          <w:rFonts w:ascii="Arial" w:hAnsi="Arial" w:cs="Arial"/>
          <w:spacing w:val="-5"/>
          <w:sz w:val="20"/>
          <w:szCs w:val="20"/>
        </w:rPr>
        <w:t xml:space="preserve"> </w:t>
      </w:r>
      <w:r w:rsidRPr="00372A17">
        <w:rPr>
          <w:rFonts w:ascii="Arial" w:hAnsi="Arial" w:cs="Arial"/>
          <w:sz w:val="20"/>
          <w:szCs w:val="20"/>
        </w:rPr>
        <w:t>manifestación</w:t>
      </w:r>
      <w:r w:rsidRPr="00372A17">
        <w:rPr>
          <w:rFonts w:ascii="Arial" w:hAnsi="Arial" w:cs="Arial"/>
          <w:spacing w:val="-5"/>
          <w:sz w:val="20"/>
          <w:szCs w:val="20"/>
        </w:rPr>
        <w:t xml:space="preserve"> </w:t>
      </w:r>
      <w:r w:rsidRPr="00372A17">
        <w:rPr>
          <w:rFonts w:ascii="Arial" w:hAnsi="Arial" w:cs="Arial"/>
          <w:sz w:val="20"/>
          <w:szCs w:val="20"/>
        </w:rPr>
        <w:t>o</w:t>
      </w:r>
      <w:r w:rsidRPr="00372A17">
        <w:rPr>
          <w:rFonts w:ascii="Arial" w:hAnsi="Arial" w:cs="Arial"/>
          <w:spacing w:val="-5"/>
          <w:sz w:val="20"/>
          <w:szCs w:val="20"/>
        </w:rPr>
        <w:t xml:space="preserve"> </w:t>
      </w:r>
      <w:r w:rsidRPr="00372A17">
        <w:rPr>
          <w:rFonts w:ascii="Arial" w:hAnsi="Arial" w:cs="Arial"/>
          <w:sz w:val="20"/>
          <w:szCs w:val="20"/>
        </w:rPr>
        <w:t>el</w:t>
      </w:r>
      <w:r w:rsidRPr="00372A17">
        <w:rPr>
          <w:rFonts w:ascii="Arial" w:hAnsi="Arial" w:cs="Arial"/>
          <w:spacing w:val="-2"/>
          <w:sz w:val="20"/>
          <w:szCs w:val="20"/>
        </w:rPr>
        <w:t xml:space="preserve"> </w:t>
      </w:r>
      <w:r w:rsidRPr="00372A17">
        <w:rPr>
          <w:rFonts w:ascii="Arial" w:hAnsi="Arial" w:cs="Arial"/>
          <w:sz w:val="20"/>
          <w:szCs w:val="20"/>
        </w:rPr>
        <w:t>lugar</w:t>
      </w:r>
      <w:r w:rsidRPr="00372A17">
        <w:rPr>
          <w:rFonts w:ascii="Arial" w:hAnsi="Arial" w:cs="Arial"/>
          <w:spacing w:val="-3"/>
          <w:sz w:val="20"/>
          <w:szCs w:val="20"/>
        </w:rPr>
        <w:t xml:space="preserve"> </w:t>
      </w:r>
      <w:r w:rsidRPr="00372A17">
        <w:rPr>
          <w:rFonts w:ascii="Arial" w:hAnsi="Arial" w:cs="Arial"/>
          <w:sz w:val="20"/>
          <w:szCs w:val="20"/>
        </w:rPr>
        <w:t>exacto</w:t>
      </w:r>
      <w:r w:rsidRPr="00372A17">
        <w:rPr>
          <w:rFonts w:ascii="Arial" w:hAnsi="Arial" w:cs="Arial"/>
          <w:spacing w:val="-1"/>
          <w:sz w:val="20"/>
          <w:szCs w:val="20"/>
        </w:rPr>
        <w:t xml:space="preserve"> </w:t>
      </w:r>
      <w:r w:rsidRPr="00372A17">
        <w:rPr>
          <w:rFonts w:ascii="Arial" w:hAnsi="Arial" w:cs="Arial"/>
          <w:sz w:val="20"/>
          <w:szCs w:val="20"/>
        </w:rPr>
        <w:t>donde</w:t>
      </w:r>
      <w:r w:rsidRPr="00372A17">
        <w:rPr>
          <w:rFonts w:ascii="Arial" w:hAnsi="Arial" w:cs="Arial"/>
          <w:spacing w:val="-5"/>
          <w:sz w:val="20"/>
          <w:szCs w:val="20"/>
        </w:rPr>
        <w:t xml:space="preserve"> </w:t>
      </w:r>
      <w:r w:rsidRPr="00372A17">
        <w:rPr>
          <w:rFonts w:ascii="Arial" w:hAnsi="Arial" w:cs="Arial"/>
          <w:sz w:val="20"/>
          <w:szCs w:val="20"/>
        </w:rPr>
        <w:t>se</w:t>
      </w:r>
      <w:r w:rsidRPr="00372A17">
        <w:rPr>
          <w:rFonts w:ascii="Arial" w:hAnsi="Arial" w:cs="Arial"/>
          <w:spacing w:val="-5"/>
          <w:sz w:val="20"/>
          <w:szCs w:val="20"/>
        </w:rPr>
        <w:t xml:space="preserve"> </w:t>
      </w:r>
      <w:r w:rsidRPr="00372A17">
        <w:rPr>
          <w:rFonts w:ascii="Arial" w:hAnsi="Arial" w:cs="Arial"/>
          <w:sz w:val="20"/>
          <w:szCs w:val="20"/>
        </w:rPr>
        <w:t>expresará</w:t>
      </w:r>
      <w:r w:rsidRPr="00372A17">
        <w:rPr>
          <w:rFonts w:ascii="Arial" w:hAnsi="Arial" w:cs="Arial"/>
          <w:spacing w:val="-5"/>
          <w:sz w:val="20"/>
          <w:szCs w:val="20"/>
        </w:rPr>
        <w:t xml:space="preserve"> </w:t>
      </w:r>
      <w:r w:rsidRPr="00372A17">
        <w:rPr>
          <w:rFonts w:ascii="Arial" w:hAnsi="Arial" w:cs="Arial"/>
          <w:sz w:val="20"/>
          <w:szCs w:val="20"/>
        </w:rPr>
        <w:t>el</w:t>
      </w:r>
      <w:r w:rsidRPr="00372A17">
        <w:rPr>
          <w:rFonts w:ascii="Arial" w:hAnsi="Arial" w:cs="Arial"/>
          <w:spacing w:val="-2"/>
          <w:sz w:val="20"/>
          <w:szCs w:val="20"/>
        </w:rPr>
        <w:t xml:space="preserve"> </w:t>
      </w:r>
      <w:r w:rsidRPr="00372A17">
        <w:rPr>
          <w:rFonts w:ascii="Arial" w:hAnsi="Arial" w:cs="Arial"/>
          <w:sz w:val="20"/>
          <w:szCs w:val="20"/>
        </w:rPr>
        <w:t>grupo</w:t>
      </w:r>
      <w:r w:rsidRPr="00372A17">
        <w:rPr>
          <w:rFonts w:ascii="Arial" w:hAnsi="Arial" w:cs="Arial"/>
          <w:spacing w:val="-5"/>
          <w:sz w:val="20"/>
          <w:szCs w:val="20"/>
        </w:rPr>
        <w:t xml:space="preserve"> </w:t>
      </w:r>
      <w:r w:rsidRPr="00372A17">
        <w:rPr>
          <w:rFonts w:ascii="Arial" w:hAnsi="Arial" w:cs="Arial"/>
          <w:spacing w:val="-2"/>
          <w:sz w:val="20"/>
          <w:szCs w:val="20"/>
        </w:rPr>
        <w:t>social;</w:t>
      </w:r>
    </w:p>
    <w:p w14:paraId="02E714A9" w14:textId="77777777" w:rsidR="00372A17" w:rsidRPr="00372A17" w:rsidRDefault="00372A17" w:rsidP="003A3176">
      <w:pPr>
        <w:widowControl w:val="0"/>
        <w:numPr>
          <w:ilvl w:val="0"/>
          <w:numId w:val="8"/>
        </w:numPr>
        <w:tabs>
          <w:tab w:val="left" w:pos="851"/>
        </w:tabs>
        <w:autoSpaceDE w:val="0"/>
        <w:autoSpaceDN w:val="0"/>
        <w:spacing w:line="276" w:lineRule="auto"/>
        <w:ind w:right="147"/>
        <w:jc w:val="both"/>
        <w:rPr>
          <w:rFonts w:ascii="Arial" w:hAnsi="Arial" w:cs="Arial"/>
          <w:sz w:val="20"/>
          <w:szCs w:val="20"/>
        </w:rPr>
      </w:pPr>
      <w:r w:rsidRPr="00372A17">
        <w:rPr>
          <w:rFonts w:ascii="Arial" w:hAnsi="Arial" w:cs="Arial"/>
          <w:sz w:val="20"/>
          <w:szCs w:val="20"/>
        </w:rPr>
        <w:t>Prever el</w:t>
      </w:r>
      <w:r w:rsidRPr="00372A17">
        <w:rPr>
          <w:rFonts w:ascii="Arial" w:hAnsi="Arial" w:cs="Arial"/>
          <w:spacing w:val="-7"/>
          <w:sz w:val="20"/>
          <w:szCs w:val="20"/>
        </w:rPr>
        <w:t xml:space="preserve"> </w:t>
      </w:r>
      <w:r w:rsidRPr="00372A17">
        <w:rPr>
          <w:rFonts w:ascii="Arial" w:hAnsi="Arial" w:cs="Arial"/>
          <w:sz w:val="20"/>
          <w:szCs w:val="20"/>
        </w:rPr>
        <w:t>espacio</w:t>
      </w:r>
      <w:r w:rsidRPr="00372A17">
        <w:rPr>
          <w:rFonts w:ascii="Arial" w:hAnsi="Arial" w:cs="Arial"/>
          <w:spacing w:val="-5"/>
          <w:sz w:val="20"/>
          <w:szCs w:val="20"/>
        </w:rPr>
        <w:t xml:space="preserve"> </w:t>
      </w:r>
      <w:r w:rsidRPr="00372A17">
        <w:rPr>
          <w:rFonts w:ascii="Arial" w:hAnsi="Arial" w:cs="Arial"/>
          <w:sz w:val="20"/>
          <w:szCs w:val="20"/>
        </w:rPr>
        <w:t>para</w:t>
      </w:r>
      <w:r w:rsidRPr="00372A17">
        <w:rPr>
          <w:rFonts w:ascii="Arial" w:hAnsi="Arial" w:cs="Arial"/>
          <w:spacing w:val="2"/>
          <w:sz w:val="20"/>
          <w:szCs w:val="20"/>
        </w:rPr>
        <w:t xml:space="preserve"> </w:t>
      </w:r>
      <w:r w:rsidRPr="00372A17">
        <w:rPr>
          <w:rFonts w:ascii="Arial" w:hAnsi="Arial" w:cs="Arial"/>
          <w:sz w:val="20"/>
          <w:szCs w:val="20"/>
        </w:rPr>
        <w:t>instalar</w:t>
      </w:r>
      <w:r w:rsidRPr="00372A17">
        <w:rPr>
          <w:rFonts w:ascii="Arial" w:hAnsi="Arial" w:cs="Arial"/>
          <w:spacing w:val="1"/>
          <w:sz w:val="20"/>
          <w:szCs w:val="20"/>
        </w:rPr>
        <w:t xml:space="preserve"> </w:t>
      </w:r>
      <w:r w:rsidRPr="00372A17">
        <w:rPr>
          <w:rFonts w:ascii="Arial" w:hAnsi="Arial" w:cs="Arial"/>
          <w:sz w:val="20"/>
          <w:szCs w:val="20"/>
        </w:rPr>
        <w:t>las</w:t>
      </w:r>
      <w:r w:rsidRPr="00372A17">
        <w:rPr>
          <w:rFonts w:ascii="Arial" w:hAnsi="Arial" w:cs="Arial"/>
          <w:spacing w:val="-9"/>
          <w:sz w:val="20"/>
          <w:szCs w:val="20"/>
        </w:rPr>
        <w:t xml:space="preserve"> </w:t>
      </w:r>
      <w:r w:rsidRPr="00372A17">
        <w:rPr>
          <w:rFonts w:ascii="Arial" w:hAnsi="Arial" w:cs="Arial"/>
          <w:sz w:val="20"/>
          <w:szCs w:val="20"/>
        </w:rPr>
        <w:t>mesas</w:t>
      </w:r>
      <w:r w:rsidRPr="00372A17">
        <w:rPr>
          <w:rFonts w:ascii="Arial" w:hAnsi="Arial" w:cs="Arial"/>
          <w:spacing w:val="-5"/>
          <w:sz w:val="20"/>
          <w:szCs w:val="20"/>
        </w:rPr>
        <w:t xml:space="preserve"> </w:t>
      </w:r>
      <w:r w:rsidRPr="00372A17">
        <w:rPr>
          <w:rFonts w:ascii="Arial" w:hAnsi="Arial" w:cs="Arial"/>
          <w:sz w:val="20"/>
          <w:szCs w:val="20"/>
        </w:rPr>
        <w:t>de</w:t>
      </w:r>
      <w:r w:rsidRPr="00372A17">
        <w:rPr>
          <w:rFonts w:ascii="Arial" w:hAnsi="Arial" w:cs="Arial"/>
          <w:spacing w:val="-5"/>
          <w:sz w:val="20"/>
          <w:szCs w:val="20"/>
        </w:rPr>
        <w:t xml:space="preserve"> </w:t>
      </w:r>
      <w:r w:rsidRPr="00372A17">
        <w:rPr>
          <w:rFonts w:ascii="Arial" w:hAnsi="Arial" w:cs="Arial"/>
          <w:sz w:val="20"/>
          <w:szCs w:val="20"/>
        </w:rPr>
        <w:t>trabajo</w:t>
      </w:r>
      <w:r w:rsidRPr="00372A17">
        <w:rPr>
          <w:rFonts w:ascii="Arial" w:hAnsi="Arial" w:cs="Arial"/>
          <w:spacing w:val="-5"/>
          <w:sz w:val="20"/>
          <w:szCs w:val="20"/>
        </w:rPr>
        <w:t xml:space="preserve"> </w:t>
      </w:r>
      <w:r w:rsidRPr="00372A17">
        <w:rPr>
          <w:rFonts w:ascii="Arial" w:hAnsi="Arial" w:cs="Arial"/>
          <w:spacing w:val="-2"/>
          <w:sz w:val="20"/>
          <w:szCs w:val="20"/>
        </w:rPr>
        <w:t>necesarias.</w:t>
      </w:r>
    </w:p>
    <w:p w14:paraId="761040D4" w14:textId="77777777" w:rsidR="00372A17" w:rsidRPr="00372A17" w:rsidRDefault="00372A17" w:rsidP="003A3176">
      <w:pPr>
        <w:pStyle w:val="Prrafodelista"/>
        <w:widowControl w:val="0"/>
        <w:numPr>
          <w:ilvl w:val="0"/>
          <w:numId w:val="7"/>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lastRenderedPageBreak/>
        <w:t xml:space="preserve"> Se establecerá en un punto estratégico un Centro de Mando con equipo necesario que permita el monitoreo previo, durante y posterior a las manifestaciones, cuyos integrantes serán personas representantes de la Secretaría del Ayuntamiento, de la Secretaria de Seguridad del Estado, de la Secretaria de las Mujeres del Estado, de la Fiscalía del Estado de Coahuila, de la Comisión de Derechos Humanos del Estado de Coahuila, de la Dirección de Protección Civil y Bomberos del estado y del Municipio, de la Secretaria de Salud, de la Dirección de Seguridad Pública Municipal, de la Dirección de Tránsito y Vialidad del Municipio, de Instituto Municipal de la Mujer, de la Unidad Municipal de Derechos Humanos del Municipio de Torreón, y Observadores de Organizaciones Civiles. Asimismo, de ser el caso se invitará a dependencias Federales.</w:t>
      </w:r>
    </w:p>
    <w:p w14:paraId="6893F003" w14:textId="77777777" w:rsidR="00372A17" w:rsidRPr="00372A17" w:rsidRDefault="00372A17" w:rsidP="003A3176">
      <w:pPr>
        <w:pStyle w:val="Prrafodelista"/>
        <w:spacing w:line="276" w:lineRule="auto"/>
        <w:ind w:right="151"/>
        <w:jc w:val="both"/>
        <w:rPr>
          <w:rFonts w:ascii="Arial" w:hAnsi="Arial" w:cs="Arial"/>
          <w:sz w:val="20"/>
          <w:szCs w:val="20"/>
        </w:rPr>
      </w:pPr>
      <w:r w:rsidRPr="00372A17">
        <w:rPr>
          <w:rFonts w:ascii="Arial" w:hAnsi="Arial" w:cs="Arial"/>
          <w:sz w:val="20"/>
          <w:szCs w:val="20"/>
        </w:rPr>
        <w:t>Dicho Centro de Mando tendrá como función primordial vigilar la manifestación desde su inicio hasta su conclusión, sus integrantes tendrán como obligación coordinarse para sumar esfuerzos y acciones, asimismo establecerán mecanismos idóneos que faciliten el intercambio de datos e información, para desarrollar actividades conjuntas de monitoreo y vigilancia.</w:t>
      </w:r>
    </w:p>
    <w:p w14:paraId="0E6BA2B2" w14:textId="77777777" w:rsidR="00372A17" w:rsidRPr="00372A17" w:rsidRDefault="00372A17" w:rsidP="003A3176">
      <w:pPr>
        <w:pStyle w:val="Prrafodelista"/>
        <w:widowControl w:val="0"/>
        <w:numPr>
          <w:ilvl w:val="0"/>
          <w:numId w:val="7"/>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t>Previo a la manifestación, los integrantes del Centro de Mando establecerán las acciones para minimizar la afectación a terceros, manifestantes y personas servidoras públicas que participen directa o indirectamente en las protestas, así como delimitar acciones para minimizar los daños materiales afectaciones que pudieran ser realizadas por manifestantes, para ello deberán definir las oficinas o dependencias vulnerables.</w:t>
      </w:r>
    </w:p>
    <w:p w14:paraId="524D46F4" w14:textId="77777777" w:rsidR="00372A17" w:rsidRPr="00372A17" w:rsidRDefault="00372A17" w:rsidP="003A3176">
      <w:pPr>
        <w:pStyle w:val="Prrafodelista"/>
        <w:spacing w:line="276" w:lineRule="auto"/>
        <w:ind w:right="151"/>
        <w:jc w:val="both"/>
        <w:rPr>
          <w:rFonts w:ascii="Arial" w:hAnsi="Arial" w:cs="Arial"/>
          <w:sz w:val="20"/>
          <w:szCs w:val="20"/>
        </w:rPr>
      </w:pPr>
      <w:r w:rsidRPr="00372A17">
        <w:rPr>
          <w:rFonts w:ascii="Arial" w:hAnsi="Arial" w:cs="Arial"/>
          <w:sz w:val="20"/>
          <w:szCs w:val="20"/>
        </w:rPr>
        <w:t>Las y los integrantes del centro de mando a través de las diferentes dependencias que intervengan podrán ordenar la implementación de las siguientes acciones:</w:t>
      </w:r>
    </w:p>
    <w:p w14:paraId="79A7D2A2" w14:textId="77777777" w:rsidR="00372A17" w:rsidRPr="00372A17" w:rsidRDefault="00372A17" w:rsidP="003A3176">
      <w:pPr>
        <w:spacing w:line="276" w:lineRule="auto"/>
        <w:ind w:left="360" w:right="151"/>
        <w:jc w:val="both"/>
        <w:rPr>
          <w:rFonts w:ascii="Arial" w:hAnsi="Arial" w:cs="Arial"/>
          <w:sz w:val="20"/>
          <w:szCs w:val="20"/>
        </w:rPr>
      </w:pPr>
    </w:p>
    <w:p w14:paraId="36488272" w14:textId="77777777" w:rsidR="00372A17" w:rsidRPr="00372A17" w:rsidRDefault="00372A17" w:rsidP="003A3176">
      <w:pPr>
        <w:pStyle w:val="Prrafodelista"/>
        <w:widowControl w:val="0"/>
        <w:numPr>
          <w:ilvl w:val="0"/>
          <w:numId w:val="9"/>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t>Ordenar la intervención de quienes son agentes cuando, durante la manifestación, se ponga en riesgo la integridad, derechos y bienes de las personas, las libertades o cuando se realicen acciones violentas, sin que se transgreda los derechos de las personas manifestantes</w:t>
      </w:r>
    </w:p>
    <w:p w14:paraId="16C110FB" w14:textId="77777777" w:rsidR="00372A17" w:rsidRPr="00372A17" w:rsidRDefault="00372A17" w:rsidP="003A3176">
      <w:pPr>
        <w:pStyle w:val="Prrafodelista"/>
        <w:widowControl w:val="0"/>
        <w:numPr>
          <w:ilvl w:val="0"/>
          <w:numId w:val="9"/>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t>Limitar o restringir la circulación vehicular en las vialidades que pudieran resultar afectadas, estableciendo rutas alternas para que circule el tránsito;</w:t>
      </w:r>
    </w:p>
    <w:p w14:paraId="07B51E31" w14:textId="77777777" w:rsidR="00372A17" w:rsidRPr="00372A17" w:rsidRDefault="00372A17" w:rsidP="003A3176">
      <w:pPr>
        <w:pStyle w:val="Prrafodelista"/>
        <w:widowControl w:val="0"/>
        <w:numPr>
          <w:ilvl w:val="0"/>
          <w:numId w:val="9"/>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t>Establecer medidas de protección de bienes e instalaciones del dominio público con la finalidad de evitar que sean vandalizados o destruidos por las personas manifestantes;</w:t>
      </w:r>
    </w:p>
    <w:p w14:paraId="4A53E955" w14:textId="77777777" w:rsidR="00372A17" w:rsidRPr="00372A17" w:rsidRDefault="00372A17" w:rsidP="003A3176">
      <w:pPr>
        <w:pStyle w:val="Prrafodelista"/>
        <w:widowControl w:val="0"/>
        <w:numPr>
          <w:ilvl w:val="0"/>
          <w:numId w:val="9"/>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t>Las demás que sean necesarias para el cumplimiento del objeto del presente Protocolo de conformidad con las disposiciones jurídicas aplicables en la materia.</w:t>
      </w:r>
    </w:p>
    <w:p w14:paraId="102B502D" w14:textId="77777777" w:rsidR="00372A17" w:rsidRPr="00372A17" w:rsidRDefault="00372A17" w:rsidP="003A3176">
      <w:pPr>
        <w:pStyle w:val="Prrafodelista"/>
        <w:spacing w:line="276" w:lineRule="auto"/>
        <w:ind w:left="2134" w:right="151"/>
        <w:jc w:val="both"/>
        <w:rPr>
          <w:rFonts w:ascii="Arial" w:hAnsi="Arial" w:cs="Arial"/>
          <w:sz w:val="20"/>
          <w:szCs w:val="20"/>
        </w:rPr>
      </w:pPr>
    </w:p>
    <w:p w14:paraId="68AF9035" w14:textId="77777777" w:rsidR="00372A17" w:rsidRPr="00372A17" w:rsidRDefault="00372A17" w:rsidP="003A3176">
      <w:pPr>
        <w:spacing w:line="276" w:lineRule="auto"/>
        <w:ind w:left="708" w:right="151"/>
        <w:jc w:val="both"/>
        <w:rPr>
          <w:rFonts w:ascii="Arial" w:hAnsi="Arial" w:cs="Arial"/>
          <w:sz w:val="20"/>
          <w:szCs w:val="20"/>
        </w:rPr>
      </w:pPr>
      <w:r w:rsidRPr="00372A17">
        <w:rPr>
          <w:rFonts w:ascii="Arial" w:hAnsi="Arial" w:cs="Arial"/>
          <w:sz w:val="20"/>
          <w:szCs w:val="20"/>
        </w:rPr>
        <w:t>Además, cada una de las personas representantes de las dependencias que integren el Centro de Mando, conforme al ámbito de competencia deberán tomar las provisiones necesarias para actuar de manera oportuna en respuesta a las emergencias derivadas de las manifestaciones, para ello se mantendrán en constante comunicación con las autoridades que intervengan en las misma.</w:t>
      </w:r>
    </w:p>
    <w:p w14:paraId="323C347F" w14:textId="77777777" w:rsidR="00372A17" w:rsidRPr="00372A17" w:rsidRDefault="00372A17" w:rsidP="003A3176">
      <w:pPr>
        <w:spacing w:line="276" w:lineRule="auto"/>
        <w:ind w:left="708" w:right="151"/>
        <w:jc w:val="both"/>
        <w:rPr>
          <w:rFonts w:ascii="Arial" w:hAnsi="Arial" w:cs="Arial"/>
          <w:sz w:val="20"/>
          <w:szCs w:val="20"/>
        </w:rPr>
      </w:pPr>
    </w:p>
    <w:p w14:paraId="4AB6AD8C" w14:textId="77777777" w:rsidR="00372A17" w:rsidRPr="00372A17" w:rsidRDefault="00372A17" w:rsidP="003A3176">
      <w:pPr>
        <w:pStyle w:val="Prrafodelista"/>
        <w:widowControl w:val="0"/>
        <w:numPr>
          <w:ilvl w:val="0"/>
          <w:numId w:val="7"/>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lastRenderedPageBreak/>
        <w:t>Las y Los integrantes del centro de mando deberán designarse una Persona facilitadora, con experiencia y capacitación para actuar frente asambleas, manifestaciones o reuniones, que deberá regir su actuar bajo el principio de perspectiva de género, esto a fin de que esta pueda llevar a cabo negociaciones durante la manifestación y procedimientos de disuasión y persuasión, en aras de evitar conductas que puedan escalar a la violencia, debiendo buscar a los líderes para entablar el diálogo entre éstas y las autoridades. Esta Persona facilitadora deberá permanecer en comunicación directa con el Centro de Mando operativo, a fin de reportar cualquier eventualidad y recibir instrucciones.</w:t>
      </w:r>
    </w:p>
    <w:p w14:paraId="5D2CC3A7" w14:textId="77777777" w:rsidR="00372A17" w:rsidRPr="00372A17" w:rsidRDefault="00372A17" w:rsidP="003A3176">
      <w:pPr>
        <w:pStyle w:val="Prrafodelista"/>
        <w:widowControl w:val="0"/>
        <w:numPr>
          <w:ilvl w:val="0"/>
          <w:numId w:val="7"/>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t>La Dirección de Seguridad Publica previo a la manifestación deberá presentar ante los integrantes del centro de mando, la planeación y diseño del operativo para el despliegue de los agentes que deberán mantener y preservar el orden y la paz pública durante la manifestación, misma que deberá en todo momento contemplar que durante el mismo se proteja la vida e integridad física de las personas manifestantes y de terceros que se encuentren cerca, así como, la vida e integridad física de los agentes desplegados, para lo cual deberá coordinarse con las personas representantes de las diversas dependencias de gobierno federal, estatal y/o municipal que sean necesarios.</w:t>
      </w:r>
    </w:p>
    <w:p w14:paraId="195AB7CF" w14:textId="77777777" w:rsidR="00372A17" w:rsidRPr="00372A17" w:rsidRDefault="00372A17" w:rsidP="003A3176">
      <w:pPr>
        <w:pStyle w:val="Prrafodelista"/>
        <w:spacing w:line="276" w:lineRule="auto"/>
        <w:ind w:right="151"/>
        <w:jc w:val="both"/>
        <w:rPr>
          <w:rFonts w:ascii="Arial" w:hAnsi="Arial" w:cs="Arial"/>
          <w:sz w:val="20"/>
          <w:szCs w:val="20"/>
        </w:rPr>
      </w:pPr>
      <w:r w:rsidRPr="00372A17">
        <w:rPr>
          <w:rFonts w:ascii="Arial" w:hAnsi="Arial" w:cs="Arial"/>
          <w:sz w:val="20"/>
          <w:szCs w:val="20"/>
        </w:rPr>
        <w:t xml:space="preserve">El diseño y planeación del operativo para el despliegue de los agentes deberá realizarse bajo el marco de legalidad con base a lo señalado por al artículo 30 de la Ley Nacional para el Uso de la Fuerza, con enfoque de perspectiva de género y con estricto apego a la protección de los derechos de las manifestantes, de terceros y la seguridad de los agentes policiales que participen, para ello deberá contar, de ser posible, con la información relativa a la manifestación o reunión respecto al tiempo, lugar y circunstancias de su realización, grupo organizador y solicitudes, identificando posibles amenazas o el accionar de otras personas manifestantes o de terceros que pongan en riesgo la vida, o la integridad física de las personas que participan o no en la manifestación, debiendo además considerar que el operativo garantice la asistencia médica y psicológica en caso de que resulten personas lesionadas o fallecidas durante la manifestación, sin considerar la causa y el responsable. </w:t>
      </w:r>
    </w:p>
    <w:p w14:paraId="484A4762" w14:textId="77777777" w:rsidR="00372A17" w:rsidRPr="00372A17" w:rsidRDefault="00372A17" w:rsidP="003A3176">
      <w:pPr>
        <w:pStyle w:val="Prrafodelista"/>
        <w:spacing w:line="276" w:lineRule="auto"/>
        <w:ind w:hanging="12"/>
        <w:rPr>
          <w:rFonts w:ascii="Arial" w:hAnsi="Arial" w:cs="Arial"/>
          <w:sz w:val="20"/>
          <w:szCs w:val="20"/>
        </w:rPr>
      </w:pPr>
      <w:r w:rsidRPr="00372A17">
        <w:rPr>
          <w:rFonts w:ascii="Arial" w:hAnsi="Arial" w:cs="Arial"/>
          <w:sz w:val="20"/>
          <w:szCs w:val="20"/>
        </w:rPr>
        <w:t xml:space="preserve">Previo al despliegue de los policías municipales, la secretaria del Ayuntamiento de Torreón, podrá solicitar a la Comisión de Derechos Humanos del Estado de Coahuila de Zaragoza la verificación de que el personal no porte armas u objetos que pongan en riesgo la vida e integridad de las personas, dicha verificación también podrá ser realizada por un(a) Notario Público con sede en esta ciudad, quien deberá dar fe mediante acta protocolaria de dicha verificación. </w:t>
      </w:r>
    </w:p>
    <w:p w14:paraId="64A14381" w14:textId="77777777" w:rsidR="00372A17" w:rsidRPr="00372A17" w:rsidRDefault="00372A17" w:rsidP="003A3176">
      <w:pPr>
        <w:pStyle w:val="Prrafodelista"/>
        <w:spacing w:line="276" w:lineRule="auto"/>
        <w:ind w:right="151"/>
        <w:jc w:val="both"/>
        <w:rPr>
          <w:rFonts w:ascii="Arial" w:hAnsi="Arial" w:cs="Arial"/>
          <w:sz w:val="20"/>
          <w:szCs w:val="20"/>
        </w:rPr>
      </w:pPr>
      <w:r w:rsidRPr="00372A17">
        <w:rPr>
          <w:rFonts w:ascii="Arial" w:hAnsi="Arial" w:cs="Arial"/>
          <w:sz w:val="20"/>
          <w:szCs w:val="20"/>
        </w:rPr>
        <w:t>Los agentes que se encuentren en la primera línea de contacto con las manifestantes, deberán ser del sexo femenino y emplear los impactos del uso de la fuerza consistentes en:</w:t>
      </w:r>
    </w:p>
    <w:p w14:paraId="19A7A1F4" w14:textId="77777777" w:rsidR="00372A17" w:rsidRPr="00372A17" w:rsidRDefault="00372A17" w:rsidP="003A3176">
      <w:pPr>
        <w:spacing w:line="276" w:lineRule="auto"/>
        <w:ind w:left="-213" w:right="151"/>
        <w:jc w:val="both"/>
        <w:rPr>
          <w:rFonts w:ascii="Arial" w:hAnsi="Arial" w:cs="Arial"/>
          <w:sz w:val="20"/>
          <w:szCs w:val="20"/>
        </w:rPr>
      </w:pPr>
    </w:p>
    <w:p w14:paraId="4EFCCB4E" w14:textId="77777777" w:rsidR="00372A17" w:rsidRPr="00372A17" w:rsidRDefault="00372A17" w:rsidP="003A3176">
      <w:pPr>
        <w:widowControl w:val="0"/>
        <w:numPr>
          <w:ilvl w:val="0"/>
          <w:numId w:val="10"/>
        </w:numPr>
        <w:autoSpaceDE w:val="0"/>
        <w:autoSpaceDN w:val="0"/>
        <w:spacing w:line="276" w:lineRule="auto"/>
        <w:ind w:right="151"/>
        <w:jc w:val="both"/>
        <w:rPr>
          <w:rFonts w:ascii="Arial" w:hAnsi="Arial" w:cs="Arial"/>
          <w:sz w:val="20"/>
          <w:szCs w:val="20"/>
        </w:rPr>
      </w:pPr>
      <w:r w:rsidRPr="00372A17">
        <w:rPr>
          <w:rFonts w:ascii="Arial" w:hAnsi="Arial" w:cs="Arial"/>
          <w:sz w:val="20"/>
          <w:szCs w:val="20"/>
        </w:rPr>
        <w:t>Persuasión, y</w:t>
      </w:r>
    </w:p>
    <w:p w14:paraId="53105BFB" w14:textId="77777777" w:rsidR="00372A17" w:rsidRPr="00372A17" w:rsidRDefault="00372A17" w:rsidP="003A3176">
      <w:pPr>
        <w:widowControl w:val="0"/>
        <w:numPr>
          <w:ilvl w:val="0"/>
          <w:numId w:val="10"/>
        </w:numPr>
        <w:autoSpaceDE w:val="0"/>
        <w:autoSpaceDN w:val="0"/>
        <w:spacing w:line="276" w:lineRule="auto"/>
        <w:ind w:right="151"/>
        <w:jc w:val="both"/>
        <w:rPr>
          <w:rFonts w:ascii="Arial" w:hAnsi="Arial" w:cs="Arial"/>
          <w:sz w:val="20"/>
          <w:szCs w:val="20"/>
        </w:rPr>
      </w:pPr>
      <w:r w:rsidRPr="00372A17">
        <w:rPr>
          <w:rFonts w:ascii="Arial" w:hAnsi="Arial" w:cs="Arial"/>
          <w:sz w:val="20"/>
          <w:szCs w:val="20"/>
        </w:rPr>
        <w:t>Restricción de desplazamiento, estas acciones pueden ser detención y puesta a disposición ante el ministerio público</w:t>
      </w:r>
    </w:p>
    <w:p w14:paraId="35A5948F" w14:textId="77777777" w:rsidR="00372A17" w:rsidRPr="00372A17" w:rsidRDefault="00372A17" w:rsidP="003A3176">
      <w:pPr>
        <w:spacing w:line="276" w:lineRule="auto"/>
        <w:ind w:left="708" w:right="151"/>
        <w:jc w:val="both"/>
        <w:rPr>
          <w:rFonts w:ascii="Arial" w:hAnsi="Arial" w:cs="Arial"/>
          <w:sz w:val="20"/>
          <w:szCs w:val="20"/>
        </w:rPr>
      </w:pPr>
    </w:p>
    <w:p w14:paraId="2C410CC4" w14:textId="77777777" w:rsidR="00372A17" w:rsidRPr="00372A17" w:rsidRDefault="00372A17" w:rsidP="003A3176">
      <w:pPr>
        <w:spacing w:line="276" w:lineRule="auto"/>
        <w:ind w:left="708" w:right="151"/>
        <w:jc w:val="both"/>
        <w:rPr>
          <w:rFonts w:ascii="Arial" w:hAnsi="Arial" w:cs="Arial"/>
          <w:sz w:val="20"/>
          <w:szCs w:val="20"/>
        </w:rPr>
      </w:pPr>
      <w:r w:rsidRPr="00372A17">
        <w:rPr>
          <w:rFonts w:ascii="Arial" w:hAnsi="Arial" w:cs="Arial"/>
          <w:sz w:val="20"/>
          <w:szCs w:val="20"/>
        </w:rPr>
        <w:lastRenderedPageBreak/>
        <w:t>Sin embargo y en caso de tornarse violenta la manifestación, estará atento un agrupamiento de agentes especializados, que deberán actuar para hacer frente a la situación, esto bajo los principios que rigen su actuar y los protocolos existentes para ello, estos deberán estar debidamente capacitados para llevar a cabo negociaciones y procedimientos de disuasión y persuasión, que den como resultado que los manifestantes cedan de dichas conductas agresivas, mismos que deberán apegarse a los niveles de uso de la fuerza establecidos en la Ley Nacional de la Fuerza, respetando en todo momento los derechos humanos de los disconformes.</w:t>
      </w:r>
    </w:p>
    <w:p w14:paraId="5693745F" w14:textId="77777777" w:rsidR="00372A17" w:rsidRPr="00372A17" w:rsidRDefault="00372A17" w:rsidP="003A3176">
      <w:pPr>
        <w:spacing w:line="276" w:lineRule="auto"/>
        <w:ind w:right="151"/>
        <w:jc w:val="both"/>
        <w:rPr>
          <w:rFonts w:ascii="Arial" w:hAnsi="Arial" w:cs="Arial"/>
          <w:sz w:val="20"/>
          <w:szCs w:val="20"/>
        </w:rPr>
      </w:pPr>
    </w:p>
    <w:p w14:paraId="71E4510D" w14:textId="77777777" w:rsidR="00372A17" w:rsidRPr="00372A17" w:rsidRDefault="00372A17" w:rsidP="003A3176">
      <w:pPr>
        <w:pStyle w:val="Prrafodelista"/>
        <w:widowControl w:val="0"/>
        <w:numPr>
          <w:ilvl w:val="0"/>
          <w:numId w:val="7"/>
        </w:numPr>
        <w:autoSpaceDE w:val="0"/>
        <w:autoSpaceDN w:val="0"/>
        <w:spacing w:line="276" w:lineRule="auto"/>
        <w:ind w:right="151"/>
        <w:contextualSpacing w:val="0"/>
        <w:jc w:val="both"/>
        <w:rPr>
          <w:rFonts w:ascii="Arial" w:hAnsi="Arial" w:cs="Arial"/>
          <w:sz w:val="20"/>
          <w:szCs w:val="20"/>
        </w:rPr>
      </w:pPr>
      <w:r w:rsidRPr="00372A17">
        <w:rPr>
          <w:rFonts w:ascii="Arial" w:hAnsi="Arial" w:cs="Arial"/>
          <w:sz w:val="20"/>
          <w:szCs w:val="20"/>
        </w:rPr>
        <w:t>La Dirección de Protección Civil y de Bomberos del Municipio de Torreón</w:t>
      </w:r>
      <w:r w:rsidRPr="00372A17">
        <w:rPr>
          <w:rFonts w:ascii="Arial" w:hAnsi="Arial" w:cs="Arial"/>
          <w:spacing w:val="15"/>
          <w:sz w:val="20"/>
          <w:szCs w:val="20"/>
        </w:rPr>
        <w:t>,</w:t>
      </w:r>
      <w:r w:rsidRPr="00372A17">
        <w:rPr>
          <w:rFonts w:ascii="Arial" w:hAnsi="Arial" w:cs="Arial"/>
          <w:sz w:val="20"/>
          <w:szCs w:val="20"/>
        </w:rPr>
        <w:t xml:space="preserve"> deberá coordinarse con las personas representantes de las diversas dependencias de gobierno federal, estatal y/o municipal que sean necesarios</w:t>
      </w:r>
      <w:r w:rsidRPr="00372A17">
        <w:rPr>
          <w:rFonts w:ascii="Arial" w:hAnsi="Arial" w:cs="Arial"/>
          <w:spacing w:val="15"/>
          <w:sz w:val="20"/>
          <w:szCs w:val="20"/>
        </w:rPr>
        <w:t xml:space="preserve"> </w:t>
      </w:r>
      <w:r w:rsidRPr="00372A17">
        <w:rPr>
          <w:rFonts w:ascii="Arial" w:hAnsi="Arial" w:cs="Arial"/>
          <w:sz w:val="20"/>
          <w:szCs w:val="20"/>
        </w:rPr>
        <w:t>para asegurar el despliegue</w:t>
      </w:r>
      <w:r w:rsidRPr="00372A17">
        <w:rPr>
          <w:rFonts w:ascii="Arial" w:hAnsi="Arial" w:cs="Arial"/>
          <w:spacing w:val="40"/>
          <w:sz w:val="20"/>
          <w:szCs w:val="20"/>
        </w:rPr>
        <w:t xml:space="preserve"> </w:t>
      </w:r>
      <w:r w:rsidRPr="00372A17">
        <w:rPr>
          <w:rFonts w:ascii="Arial" w:hAnsi="Arial" w:cs="Arial"/>
          <w:sz w:val="20"/>
          <w:szCs w:val="20"/>
        </w:rPr>
        <w:t>de unidades de emergencia Bomberos y Ambulancias que proporcionen los auxilios necesarios a</w:t>
      </w:r>
      <w:r w:rsidRPr="00372A17">
        <w:rPr>
          <w:rFonts w:ascii="Arial" w:hAnsi="Arial" w:cs="Arial"/>
          <w:spacing w:val="-1"/>
          <w:sz w:val="20"/>
          <w:szCs w:val="20"/>
        </w:rPr>
        <w:t xml:space="preserve"> </w:t>
      </w:r>
      <w:r w:rsidRPr="00372A17">
        <w:rPr>
          <w:rFonts w:ascii="Arial" w:hAnsi="Arial" w:cs="Arial"/>
          <w:sz w:val="20"/>
          <w:szCs w:val="20"/>
        </w:rPr>
        <w:t>los grupos de personas manifestantes, personas servidoras públicas, agentes o elementos de las distintas corporaciones de seguridad pública y población general durante las manifestaciones, quienes brindarán atención con perspectiva de género.</w:t>
      </w:r>
    </w:p>
    <w:p w14:paraId="0AA58F15" w14:textId="77777777" w:rsidR="00372A17" w:rsidRDefault="00372A17" w:rsidP="003A3176">
      <w:pPr>
        <w:pStyle w:val="Ttulo2"/>
        <w:spacing w:before="0" w:after="0" w:line="276" w:lineRule="auto"/>
        <w:ind w:left="104" w:right="111"/>
        <w:jc w:val="center"/>
        <w:rPr>
          <w:rFonts w:ascii="Arial" w:hAnsi="Arial" w:cs="Arial"/>
          <w:color w:val="000000" w:themeColor="text1"/>
          <w:sz w:val="20"/>
          <w:szCs w:val="20"/>
        </w:rPr>
      </w:pPr>
    </w:p>
    <w:p w14:paraId="5F06592E" w14:textId="54EFB2A7" w:rsidR="00372A17" w:rsidRPr="00372A17" w:rsidRDefault="00372A17" w:rsidP="003A3176">
      <w:pPr>
        <w:pStyle w:val="Ttulo2"/>
        <w:spacing w:before="0" w:after="0" w:line="276" w:lineRule="auto"/>
        <w:ind w:left="104" w:right="111"/>
        <w:jc w:val="center"/>
        <w:rPr>
          <w:rFonts w:ascii="Arial" w:hAnsi="Arial" w:cs="Arial"/>
          <w:b/>
          <w:bCs/>
          <w:color w:val="000000" w:themeColor="text1"/>
          <w:spacing w:val="-3"/>
          <w:sz w:val="20"/>
          <w:szCs w:val="20"/>
        </w:rPr>
      </w:pPr>
      <w:r w:rsidRPr="00372A17">
        <w:rPr>
          <w:rFonts w:ascii="Arial" w:hAnsi="Arial" w:cs="Arial"/>
          <w:b/>
          <w:bCs/>
          <w:color w:val="000000" w:themeColor="text1"/>
          <w:sz w:val="20"/>
          <w:szCs w:val="20"/>
        </w:rPr>
        <w:t>CAPÍTULO</w:t>
      </w:r>
      <w:r w:rsidRPr="00372A17">
        <w:rPr>
          <w:rFonts w:ascii="Arial" w:hAnsi="Arial" w:cs="Arial"/>
          <w:b/>
          <w:bCs/>
          <w:color w:val="000000" w:themeColor="text1"/>
          <w:spacing w:val="-3"/>
          <w:sz w:val="20"/>
          <w:szCs w:val="20"/>
        </w:rPr>
        <w:t xml:space="preserve"> </w:t>
      </w:r>
      <w:r w:rsidRPr="00372A17">
        <w:rPr>
          <w:rFonts w:ascii="Arial" w:hAnsi="Arial" w:cs="Arial"/>
          <w:b/>
          <w:bCs/>
          <w:color w:val="000000" w:themeColor="text1"/>
          <w:sz w:val="20"/>
          <w:szCs w:val="20"/>
        </w:rPr>
        <w:t>V.</w:t>
      </w:r>
    </w:p>
    <w:p w14:paraId="1198247D" w14:textId="77777777" w:rsidR="00372A17" w:rsidRPr="00372A17" w:rsidRDefault="00372A17" w:rsidP="003A3176">
      <w:pPr>
        <w:pStyle w:val="Ttulo2"/>
        <w:spacing w:before="0" w:after="0" w:line="276" w:lineRule="auto"/>
        <w:ind w:left="104" w:right="111"/>
        <w:jc w:val="center"/>
        <w:rPr>
          <w:rFonts w:ascii="Arial" w:hAnsi="Arial" w:cs="Arial"/>
          <w:b/>
          <w:bCs/>
          <w:color w:val="000000" w:themeColor="text1"/>
          <w:spacing w:val="-3"/>
          <w:sz w:val="20"/>
          <w:szCs w:val="20"/>
        </w:rPr>
      </w:pPr>
      <w:r w:rsidRPr="00372A17">
        <w:rPr>
          <w:rFonts w:ascii="Arial" w:hAnsi="Arial" w:cs="Arial"/>
          <w:b/>
          <w:bCs/>
          <w:color w:val="000000" w:themeColor="text1"/>
          <w:sz w:val="20"/>
          <w:szCs w:val="20"/>
        </w:rPr>
        <w:t>USO</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DE</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z w:val="20"/>
          <w:szCs w:val="20"/>
        </w:rPr>
        <w:t xml:space="preserve">LA </w:t>
      </w:r>
      <w:r w:rsidRPr="00372A17">
        <w:rPr>
          <w:rFonts w:ascii="Arial" w:hAnsi="Arial" w:cs="Arial"/>
          <w:b/>
          <w:bCs/>
          <w:color w:val="000000" w:themeColor="text1"/>
          <w:spacing w:val="-2"/>
          <w:sz w:val="20"/>
          <w:szCs w:val="20"/>
        </w:rPr>
        <w:t>FUERZA</w:t>
      </w:r>
    </w:p>
    <w:p w14:paraId="14BC7CAB" w14:textId="77777777" w:rsidR="00372A17" w:rsidRPr="00372A17" w:rsidRDefault="00372A17" w:rsidP="003A3176">
      <w:pPr>
        <w:pStyle w:val="Textoindependiente"/>
        <w:spacing w:after="0" w:line="276" w:lineRule="auto"/>
        <w:jc w:val="both"/>
        <w:rPr>
          <w:rFonts w:cs="Arial"/>
          <w:b/>
          <w:bCs/>
          <w:color w:val="000000" w:themeColor="text1"/>
          <w:sz w:val="20"/>
          <w:szCs w:val="20"/>
        </w:rPr>
      </w:pPr>
    </w:p>
    <w:p w14:paraId="1E077AE0" w14:textId="77777777" w:rsidR="00372A17" w:rsidRPr="00372A17" w:rsidRDefault="00372A17" w:rsidP="003A3176">
      <w:pPr>
        <w:pStyle w:val="Textoindependiente"/>
        <w:spacing w:after="0" w:line="276" w:lineRule="auto"/>
        <w:ind w:right="145"/>
        <w:jc w:val="both"/>
        <w:rPr>
          <w:rFonts w:cs="Arial"/>
          <w:color w:val="C00000"/>
          <w:sz w:val="20"/>
          <w:szCs w:val="20"/>
        </w:rPr>
      </w:pPr>
      <w:r w:rsidRPr="00372A17">
        <w:rPr>
          <w:rFonts w:cs="Arial"/>
          <w:sz w:val="20"/>
          <w:szCs w:val="20"/>
        </w:rPr>
        <w:t>El empleo del uso de la fuerza se ejercerá como último recurso tratando de impedir un hecho de mayor gravedad y bajo los principios de legalidad, absoluta necesidad y proporcionalidad de conformidad con la Ley Nacional, así como los Protocolos Nacional e Internacionales de lo que México forma parte.</w:t>
      </w:r>
    </w:p>
    <w:p w14:paraId="2001932E" w14:textId="77777777" w:rsidR="00372A17" w:rsidRPr="00372A17" w:rsidRDefault="00372A17" w:rsidP="003A3176">
      <w:pPr>
        <w:pStyle w:val="Textoindependiente"/>
        <w:spacing w:after="0" w:line="276" w:lineRule="auto"/>
        <w:jc w:val="both"/>
        <w:rPr>
          <w:rFonts w:cs="Arial"/>
          <w:color w:val="C00000"/>
          <w:sz w:val="20"/>
          <w:szCs w:val="20"/>
        </w:rPr>
      </w:pPr>
    </w:p>
    <w:p w14:paraId="77782133" w14:textId="77777777" w:rsidR="00372A17" w:rsidRPr="00372A17" w:rsidRDefault="00372A17" w:rsidP="003A3176">
      <w:pPr>
        <w:pStyle w:val="Textoindependiente"/>
        <w:spacing w:after="0" w:line="276" w:lineRule="auto"/>
        <w:ind w:right="150"/>
        <w:jc w:val="both"/>
        <w:rPr>
          <w:rFonts w:cs="Arial"/>
          <w:sz w:val="20"/>
          <w:szCs w:val="20"/>
        </w:rPr>
      </w:pPr>
      <w:r w:rsidRPr="00372A17">
        <w:rPr>
          <w:rFonts w:cs="Arial"/>
          <w:sz w:val="20"/>
          <w:szCs w:val="20"/>
        </w:rPr>
        <w:t>Los integrantes de la Dirección de Seguridad Pública Municipal de Torreón por ningún motivo podrán hacer uso de armas en contra de quienes participen en manifestaciones o reuniones públicas pacíficas con objeto lícito.</w:t>
      </w:r>
    </w:p>
    <w:p w14:paraId="569EAB65" w14:textId="77777777" w:rsidR="00372A17" w:rsidRPr="00372A17" w:rsidRDefault="00372A17" w:rsidP="003A3176">
      <w:pPr>
        <w:pStyle w:val="Textoindependiente"/>
        <w:spacing w:after="0" w:line="276" w:lineRule="auto"/>
        <w:jc w:val="both"/>
        <w:rPr>
          <w:rFonts w:cs="Arial"/>
          <w:color w:val="C00000"/>
          <w:sz w:val="20"/>
          <w:szCs w:val="20"/>
        </w:rPr>
      </w:pPr>
    </w:p>
    <w:p w14:paraId="202223ED" w14:textId="77777777" w:rsidR="00372A17" w:rsidRPr="00372A17" w:rsidRDefault="00372A17" w:rsidP="003A3176">
      <w:pPr>
        <w:pStyle w:val="Textoindependiente"/>
        <w:spacing w:after="0" w:line="276" w:lineRule="auto"/>
        <w:ind w:right="146"/>
        <w:jc w:val="both"/>
        <w:rPr>
          <w:rFonts w:cs="Arial"/>
          <w:sz w:val="20"/>
          <w:szCs w:val="20"/>
        </w:rPr>
      </w:pPr>
      <w:r w:rsidRPr="00372A17">
        <w:rPr>
          <w:rFonts w:cs="Arial"/>
          <w:sz w:val="20"/>
          <w:szCs w:val="20"/>
        </w:rPr>
        <w:t>La actuación policial deberá asegurar la protección de los manifestantes y los derechos de terceros, así como garantizar la paz y el orden públicos.</w:t>
      </w:r>
    </w:p>
    <w:p w14:paraId="58C8F398" w14:textId="77777777" w:rsidR="00372A17" w:rsidRPr="00372A17" w:rsidRDefault="00372A17" w:rsidP="003A3176">
      <w:pPr>
        <w:pStyle w:val="Textoindependiente"/>
        <w:spacing w:after="0" w:line="276" w:lineRule="auto"/>
        <w:jc w:val="both"/>
        <w:rPr>
          <w:rFonts w:cs="Arial"/>
          <w:sz w:val="20"/>
          <w:szCs w:val="20"/>
        </w:rPr>
      </w:pPr>
    </w:p>
    <w:p w14:paraId="3035E669" w14:textId="77777777" w:rsidR="00372A17" w:rsidRPr="00372A17" w:rsidRDefault="00372A17" w:rsidP="003A3176">
      <w:pPr>
        <w:pStyle w:val="Textoindependiente"/>
        <w:spacing w:after="0" w:line="276" w:lineRule="auto"/>
        <w:ind w:right="147"/>
        <w:jc w:val="both"/>
        <w:rPr>
          <w:rFonts w:cs="Arial"/>
          <w:color w:val="000000" w:themeColor="text1"/>
          <w:sz w:val="20"/>
          <w:szCs w:val="20"/>
        </w:rPr>
      </w:pPr>
      <w:r w:rsidRPr="00372A17">
        <w:rPr>
          <w:rFonts w:cs="Arial"/>
          <w:color w:val="000000" w:themeColor="text1"/>
          <w:sz w:val="20"/>
          <w:szCs w:val="20"/>
        </w:rPr>
        <w:t>En caso de que en las manifestaciones o reuniones públicas se comiencen a realizar actos violentos, que pongan en riesgo la integridad</w:t>
      </w:r>
      <w:r w:rsidRPr="00372A17">
        <w:rPr>
          <w:rFonts w:cs="Arial"/>
          <w:color w:val="000000" w:themeColor="text1"/>
          <w:spacing w:val="-4"/>
          <w:sz w:val="20"/>
          <w:szCs w:val="20"/>
        </w:rPr>
        <w:t xml:space="preserve"> </w:t>
      </w:r>
      <w:r w:rsidRPr="00372A17">
        <w:rPr>
          <w:rFonts w:cs="Arial"/>
          <w:color w:val="000000" w:themeColor="text1"/>
          <w:sz w:val="20"/>
          <w:szCs w:val="20"/>
        </w:rPr>
        <w:t>física tanto de los asistentes como de los agentes, y que</w:t>
      </w:r>
      <w:r w:rsidRPr="00372A17">
        <w:rPr>
          <w:rFonts w:cs="Arial"/>
          <w:color w:val="000000" w:themeColor="text1"/>
          <w:spacing w:val="-4"/>
          <w:sz w:val="20"/>
          <w:szCs w:val="20"/>
        </w:rPr>
        <w:t xml:space="preserve"> </w:t>
      </w:r>
      <w:r w:rsidRPr="00372A17">
        <w:rPr>
          <w:rFonts w:cs="Arial"/>
          <w:color w:val="000000" w:themeColor="text1"/>
          <w:sz w:val="20"/>
          <w:szCs w:val="20"/>
        </w:rPr>
        <w:t>a su vez alteren el orden público, el centro de mando para hacer frente deberá considerar la presencia de agentes capacitados para llevar a cabo negociaciones y procedimientos de disuasión y persuasión, que den como resultado que los manifestantes cedan de dichas conductas agresivas, mismos que deberán apegarse a los niveles de uso de la fuerza establecidos en la Ley Nacional, a los principios que rigen su actuar y los protocolos existentes para ello.</w:t>
      </w:r>
    </w:p>
    <w:p w14:paraId="1ED51BF8" w14:textId="77777777" w:rsidR="00372A17" w:rsidRPr="00372A17" w:rsidRDefault="00372A17" w:rsidP="003A3176">
      <w:pPr>
        <w:pStyle w:val="Textoindependiente"/>
        <w:spacing w:after="0" w:line="276" w:lineRule="auto"/>
        <w:ind w:right="148"/>
        <w:jc w:val="both"/>
        <w:rPr>
          <w:rFonts w:cs="Arial"/>
          <w:color w:val="000000" w:themeColor="text1"/>
          <w:sz w:val="20"/>
          <w:szCs w:val="20"/>
        </w:rPr>
      </w:pPr>
      <w:r w:rsidRPr="00372A17">
        <w:rPr>
          <w:rFonts w:cs="Arial"/>
          <w:color w:val="000000" w:themeColor="text1"/>
          <w:sz w:val="20"/>
          <w:szCs w:val="20"/>
        </w:rPr>
        <w:t xml:space="preserve">Sólo se procederá a la detención bajo los supuestos de un delito o falta administrativa flagrante, debiendo sujetarse a lo señalado en el Código Nacional de Procedimientos Penales y al Bando de Policía y Gobierno para el Municipio de Torreón, Coahuila De Zaragoza. </w:t>
      </w:r>
    </w:p>
    <w:p w14:paraId="709EBA0E" w14:textId="77777777" w:rsidR="00372A17" w:rsidRPr="00372A17" w:rsidRDefault="00372A17" w:rsidP="003A3176">
      <w:pPr>
        <w:pStyle w:val="Textoindependiente"/>
        <w:spacing w:after="0" w:line="276" w:lineRule="auto"/>
        <w:ind w:right="148"/>
        <w:jc w:val="both"/>
        <w:rPr>
          <w:rFonts w:cs="Arial"/>
          <w:color w:val="000000" w:themeColor="text1"/>
          <w:sz w:val="20"/>
          <w:szCs w:val="20"/>
        </w:rPr>
      </w:pPr>
      <w:r w:rsidRPr="00372A17">
        <w:rPr>
          <w:rFonts w:cs="Arial"/>
          <w:color w:val="000000" w:themeColor="text1"/>
          <w:sz w:val="20"/>
          <w:szCs w:val="20"/>
        </w:rPr>
        <w:lastRenderedPageBreak/>
        <w:t>Las detenciones deberán ser registradas en medios electrónicos audiovisuales que serán accesibles por los medios que establezcan las disposiciones en materia de transparencia, acceso a la información pública y protección de datos personales.</w:t>
      </w:r>
    </w:p>
    <w:p w14:paraId="1454976F" w14:textId="77777777" w:rsidR="00372A17" w:rsidRPr="00372A17" w:rsidRDefault="00372A17" w:rsidP="003A3176">
      <w:pPr>
        <w:pStyle w:val="Textoindependiente"/>
        <w:spacing w:after="0" w:line="276" w:lineRule="auto"/>
        <w:ind w:right="148"/>
        <w:jc w:val="both"/>
        <w:rPr>
          <w:rFonts w:cs="Arial"/>
          <w:color w:val="C00000"/>
          <w:sz w:val="20"/>
          <w:szCs w:val="20"/>
        </w:rPr>
      </w:pPr>
      <w:r w:rsidRPr="00372A17">
        <w:rPr>
          <w:rFonts w:cs="Arial"/>
          <w:color w:val="000000" w:themeColor="text1"/>
          <w:sz w:val="20"/>
          <w:szCs w:val="20"/>
        </w:rPr>
        <w:t>En caso de que los y las integrantes de la Policía Municipal de Torreón observen que dentro de la manifestación se materializan acciones que constituyen delito o falta administrativa  realizadas por una o varias personas, deberán desplegar acciones de formación estratégica que genere restricción</w:t>
      </w:r>
      <w:r w:rsidRPr="00372A17">
        <w:rPr>
          <w:rFonts w:cs="Arial"/>
          <w:color w:val="000000" w:themeColor="text1"/>
          <w:spacing w:val="-4"/>
          <w:sz w:val="20"/>
          <w:szCs w:val="20"/>
        </w:rPr>
        <w:t xml:space="preserve"> </w:t>
      </w:r>
      <w:r w:rsidRPr="00372A17">
        <w:rPr>
          <w:rFonts w:cs="Arial"/>
          <w:color w:val="000000" w:themeColor="text1"/>
          <w:sz w:val="20"/>
          <w:szCs w:val="20"/>
        </w:rPr>
        <w:t>de desplazamiento</w:t>
      </w:r>
      <w:r w:rsidRPr="00372A17">
        <w:rPr>
          <w:rFonts w:cs="Arial"/>
          <w:color w:val="000000" w:themeColor="text1"/>
          <w:spacing w:val="-4"/>
          <w:sz w:val="20"/>
          <w:szCs w:val="20"/>
        </w:rPr>
        <w:t xml:space="preserve"> </w:t>
      </w:r>
      <w:r w:rsidRPr="00372A17">
        <w:rPr>
          <w:rFonts w:cs="Arial"/>
          <w:color w:val="000000" w:themeColor="text1"/>
          <w:sz w:val="20"/>
          <w:szCs w:val="20"/>
        </w:rPr>
        <w:t>para determinar un</w:t>
      </w:r>
      <w:r w:rsidRPr="00372A17">
        <w:rPr>
          <w:rFonts w:cs="Arial"/>
          <w:color w:val="000000" w:themeColor="text1"/>
          <w:spacing w:val="-4"/>
          <w:sz w:val="20"/>
          <w:szCs w:val="20"/>
        </w:rPr>
        <w:t xml:space="preserve"> </w:t>
      </w:r>
      <w:r w:rsidRPr="00372A17">
        <w:rPr>
          <w:rFonts w:cs="Arial"/>
          <w:color w:val="000000" w:themeColor="text1"/>
          <w:sz w:val="20"/>
          <w:szCs w:val="20"/>
        </w:rPr>
        <w:t>perímetro,</w:t>
      </w:r>
      <w:r w:rsidRPr="00372A17">
        <w:rPr>
          <w:rFonts w:cs="Arial"/>
          <w:color w:val="000000" w:themeColor="text1"/>
          <w:spacing w:val="-2"/>
          <w:sz w:val="20"/>
          <w:szCs w:val="20"/>
        </w:rPr>
        <w:t xml:space="preserve"> </w:t>
      </w:r>
      <w:r w:rsidRPr="00372A17">
        <w:rPr>
          <w:rFonts w:cs="Arial"/>
          <w:color w:val="000000" w:themeColor="text1"/>
          <w:sz w:val="20"/>
          <w:szCs w:val="20"/>
        </w:rPr>
        <w:t>con la</w:t>
      </w:r>
      <w:r w:rsidRPr="00372A17">
        <w:rPr>
          <w:rFonts w:cs="Arial"/>
          <w:color w:val="000000" w:themeColor="text1"/>
          <w:spacing w:val="-4"/>
          <w:sz w:val="20"/>
          <w:szCs w:val="20"/>
        </w:rPr>
        <w:t xml:space="preserve"> </w:t>
      </w:r>
      <w:r w:rsidRPr="00372A17">
        <w:rPr>
          <w:rFonts w:cs="Arial"/>
          <w:color w:val="000000" w:themeColor="text1"/>
          <w:sz w:val="20"/>
          <w:szCs w:val="20"/>
        </w:rPr>
        <w:t>finalidad de controlar la</w:t>
      </w:r>
      <w:r w:rsidRPr="00372A17">
        <w:rPr>
          <w:rFonts w:cs="Arial"/>
          <w:color w:val="000000" w:themeColor="text1"/>
          <w:spacing w:val="-4"/>
          <w:sz w:val="20"/>
          <w:szCs w:val="20"/>
        </w:rPr>
        <w:t xml:space="preserve"> </w:t>
      </w:r>
      <w:r w:rsidRPr="00372A17">
        <w:rPr>
          <w:rFonts w:cs="Arial"/>
          <w:color w:val="000000" w:themeColor="text1"/>
          <w:sz w:val="20"/>
          <w:szCs w:val="20"/>
        </w:rPr>
        <w:t>agresión,</w:t>
      </w:r>
      <w:r w:rsidRPr="00372A17">
        <w:rPr>
          <w:rFonts w:cs="Arial"/>
          <w:color w:val="000000" w:themeColor="text1"/>
          <w:spacing w:val="-2"/>
          <w:sz w:val="20"/>
          <w:szCs w:val="20"/>
        </w:rPr>
        <w:t xml:space="preserve"> </w:t>
      </w:r>
      <w:r w:rsidRPr="00372A17">
        <w:rPr>
          <w:rFonts w:cs="Arial"/>
          <w:color w:val="000000" w:themeColor="text1"/>
          <w:sz w:val="20"/>
          <w:szCs w:val="20"/>
        </w:rPr>
        <w:t>y detener al</w:t>
      </w:r>
      <w:r w:rsidRPr="00372A17">
        <w:rPr>
          <w:rFonts w:cs="Arial"/>
          <w:color w:val="000000" w:themeColor="text1"/>
          <w:spacing w:val="-6"/>
          <w:sz w:val="20"/>
          <w:szCs w:val="20"/>
        </w:rPr>
        <w:t xml:space="preserve"> </w:t>
      </w:r>
      <w:r w:rsidRPr="00372A17">
        <w:rPr>
          <w:rFonts w:cs="Arial"/>
          <w:color w:val="000000" w:themeColor="text1"/>
          <w:sz w:val="20"/>
          <w:szCs w:val="20"/>
        </w:rPr>
        <w:t>agresor;</w:t>
      </w:r>
      <w:r w:rsidRPr="00372A17">
        <w:rPr>
          <w:rFonts w:cs="Arial"/>
          <w:color w:val="000000" w:themeColor="text1"/>
          <w:spacing w:val="-2"/>
          <w:sz w:val="20"/>
          <w:szCs w:val="20"/>
        </w:rPr>
        <w:t xml:space="preserve"> </w:t>
      </w:r>
      <w:r w:rsidRPr="00372A17">
        <w:rPr>
          <w:rFonts w:cs="Arial"/>
          <w:color w:val="000000" w:themeColor="text1"/>
          <w:sz w:val="20"/>
          <w:szCs w:val="20"/>
        </w:rPr>
        <w:t>lo anterior de acuerdo con el impacto del uso de la fuerza de conformidad con la Ley Nacional</w:t>
      </w:r>
      <w:r w:rsidRPr="00372A17">
        <w:rPr>
          <w:rFonts w:cs="Arial"/>
          <w:color w:val="C00000"/>
          <w:sz w:val="20"/>
          <w:szCs w:val="20"/>
        </w:rPr>
        <w:t>.</w:t>
      </w:r>
    </w:p>
    <w:p w14:paraId="0C4249FB" w14:textId="77777777" w:rsidR="00372A17" w:rsidRPr="00372A17" w:rsidRDefault="00372A17" w:rsidP="003A3176">
      <w:pPr>
        <w:pStyle w:val="Textoindependiente"/>
        <w:spacing w:after="0" w:line="276" w:lineRule="auto"/>
        <w:jc w:val="both"/>
        <w:rPr>
          <w:rFonts w:cs="Arial"/>
          <w:color w:val="C00000"/>
          <w:sz w:val="20"/>
          <w:szCs w:val="20"/>
        </w:rPr>
      </w:pPr>
    </w:p>
    <w:p w14:paraId="661CCEB0" w14:textId="0C6EC703" w:rsidR="00372A17" w:rsidRPr="00372A17" w:rsidRDefault="00372A17" w:rsidP="003A3176">
      <w:pPr>
        <w:pStyle w:val="Ttulo2"/>
        <w:spacing w:before="0" w:after="0" w:line="276" w:lineRule="auto"/>
        <w:ind w:left="100" w:right="111"/>
        <w:jc w:val="center"/>
        <w:rPr>
          <w:rFonts w:ascii="Arial" w:hAnsi="Arial" w:cs="Arial"/>
          <w:b/>
          <w:bCs/>
          <w:color w:val="000000" w:themeColor="text1"/>
          <w:spacing w:val="1"/>
          <w:sz w:val="20"/>
          <w:szCs w:val="20"/>
        </w:rPr>
      </w:pPr>
      <w:r w:rsidRPr="00372A17">
        <w:rPr>
          <w:rFonts w:ascii="Arial" w:hAnsi="Arial" w:cs="Arial"/>
          <w:b/>
          <w:bCs/>
          <w:color w:val="000000" w:themeColor="text1"/>
          <w:sz w:val="20"/>
          <w:szCs w:val="20"/>
        </w:rPr>
        <w:t>CAPÍTULO</w:t>
      </w:r>
      <w:r w:rsidRPr="00372A17">
        <w:rPr>
          <w:rFonts w:ascii="Arial" w:hAnsi="Arial" w:cs="Arial"/>
          <w:b/>
          <w:bCs/>
          <w:color w:val="000000" w:themeColor="text1"/>
          <w:spacing w:val="-4"/>
          <w:sz w:val="20"/>
          <w:szCs w:val="20"/>
        </w:rPr>
        <w:t xml:space="preserve"> </w:t>
      </w:r>
      <w:r w:rsidRPr="00372A17">
        <w:rPr>
          <w:rFonts w:ascii="Arial" w:hAnsi="Arial" w:cs="Arial"/>
          <w:b/>
          <w:bCs/>
          <w:color w:val="000000" w:themeColor="text1"/>
          <w:sz w:val="20"/>
          <w:szCs w:val="20"/>
        </w:rPr>
        <w:t>VI.</w:t>
      </w:r>
    </w:p>
    <w:p w14:paraId="7A323217" w14:textId="77777777" w:rsidR="00372A17" w:rsidRPr="00372A17" w:rsidRDefault="00372A17" w:rsidP="003A3176">
      <w:pPr>
        <w:pStyle w:val="Ttulo2"/>
        <w:spacing w:before="0" w:after="0" w:line="276" w:lineRule="auto"/>
        <w:ind w:left="100" w:right="111"/>
        <w:jc w:val="center"/>
        <w:rPr>
          <w:rFonts w:ascii="Arial" w:hAnsi="Arial" w:cs="Arial"/>
          <w:b/>
          <w:bCs/>
          <w:color w:val="000000" w:themeColor="text1"/>
          <w:sz w:val="20"/>
          <w:szCs w:val="20"/>
        </w:rPr>
      </w:pPr>
      <w:r w:rsidRPr="00372A17">
        <w:rPr>
          <w:rFonts w:ascii="Arial" w:hAnsi="Arial" w:cs="Arial"/>
          <w:b/>
          <w:bCs/>
          <w:color w:val="000000" w:themeColor="text1"/>
          <w:sz w:val="20"/>
          <w:szCs w:val="20"/>
        </w:rPr>
        <w:t>DE</w:t>
      </w:r>
      <w:r w:rsidRPr="00372A17">
        <w:rPr>
          <w:rFonts w:ascii="Arial" w:hAnsi="Arial" w:cs="Arial"/>
          <w:b/>
          <w:bCs/>
          <w:color w:val="000000" w:themeColor="text1"/>
          <w:spacing w:val="-6"/>
          <w:sz w:val="20"/>
          <w:szCs w:val="20"/>
        </w:rPr>
        <w:t xml:space="preserve"> </w:t>
      </w:r>
      <w:r w:rsidRPr="00372A17">
        <w:rPr>
          <w:rFonts w:ascii="Arial" w:hAnsi="Arial" w:cs="Arial"/>
          <w:b/>
          <w:bCs/>
          <w:color w:val="000000" w:themeColor="text1"/>
          <w:sz w:val="20"/>
          <w:szCs w:val="20"/>
        </w:rPr>
        <w:t>LA</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PROTECCIÓN</w:t>
      </w:r>
      <w:r w:rsidRPr="00372A17">
        <w:rPr>
          <w:rFonts w:ascii="Arial" w:hAnsi="Arial" w:cs="Arial"/>
          <w:b/>
          <w:bCs/>
          <w:color w:val="000000" w:themeColor="text1"/>
          <w:spacing w:val="-8"/>
          <w:sz w:val="20"/>
          <w:szCs w:val="20"/>
        </w:rPr>
        <w:t xml:space="preserve"> </w:t>
      </w:r>
      <w:r w:rsidRPr="00372A17">
        <w:rPr>
          <w:rFonts w:ascii="Arial" w:hAnsi="Arial" w:cs="Arial"/>
          <w:b/>
          <w:bCs/>
          <w:color w:val="000000" w:themeColor="text1"/>
          <w:sz w:val="20"/>
          <w:szCs w:val="20"/>
        </w:rPr>
        <w:t>A</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PERSONAS</w:t>
      </w:r>
      <w:r w:rsidRPr="00372A17">
        <w:rPr>
          <w:rFonts w:ascii="Arial" w:hAnsi="Arial" w:cs="Arial"/>
          <w:b/>
          <w:bCs/>
          <w:color w:val="000000" w:themeColor="text1"/>
          <w:spacing w:val="-6"/>
          <w:sz w:val="20"/>
          <w:szCs w:val="20"/>
        </w:rPr>
        <w:t xml:space="preserve"> </w:t>
      </w:r>
      <w:r w:rsidRPr="00372A17">
        <w:rPr>
          <w:rFonts w:ascii="Arial" w:hAnsi="Arial" w:cs="Arial"/>
          <w:b/>
          <w:bCs/>
          <w:color w:val="000000" w:themeColor="text1"/>
          <w:spacing w:val="-2"/>
          <w:sz w:val="20"/>
          <w:szCs w:val="20"/>
        </w:rPr>
        <w:t>DEFENSORAS</w:t>
      </w:r>
    </w:p>
    <w:p w14:paraId="72B89BBB" w14:textId="77777777" w:rsidR="00372A17" w:rsidRPr="00372A17" w:rsidRDefault="00372A17" w:rsidP="003A3176">
      <w:pPr>
        <w:spacing w:line="276" w:lineRule="auto"/>
        <w:ind w:right="111"/>
        <w:jc w:val="center"/>
        <w:rPr>
          <w:rFonts w:ascii="Arial" w:hAnsi="Arial" w:cs="Arial"/>
          <w:b/>
          <w:bCs/>
          <w:color w:val="000000" w:themeColor="text1"/>
          <w:sz w:val="20"/>
          <w:szCs w:val="20"/>
        </w:rPr>
      </w:pPr>
      <w:r w:rsidRPr="00372A17">
        <w:rPr>
          <w:rFonts w:ascii="Arial" w:hAnsi="Arial" w:cs="Arial"/>
          <w:b/>
          <w:bCs/>
          <w:color w:val="000000" w:themeColor="text1"/>
          <w:sz w:val="20"/>
          <w:szCs w:val="20"/>
        </w:rPr>
        <w:t>DE</w:t>
      </w:r>
      <w:r w:rsidRPr="00372A17">
        <w:rPr>
          <w:rFonts w:ascii="Arial" w:hAnsi="Arial" w:cs="Arial"/>
          <w:b/>
          <w:bCs/>
          <w:color w:val="000000" w:themeColor="text1"/>
          <w:spacing w:val="-1"/>
          <w:sz w:val="20"/>
          <w:szCs w:val="20"/>
        </w:rPr>
        <w:t xml:space="preserve"> </w:t>
      </w:r>
      <w:r w:rsidRPr="00372A17">
        <w:rPr>
          <w:rFonts w:ascii="Arial" w:hAnsi="Arial" w:cs="Arial"/>
          <w:b/>
          <w:bCs/>
          <w:color w:val="000000" w:themeColor="text1"/>
          <w:sz w:val="20"/>
          <w:szCs w:val="20"/>
        </w:rPr>
        <w:t>DERECHOS</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HUMANOS</w:t>
      </w:r>
      <w:r w:rsidRPr="00372A17">
        <w:rPr>
          <w:rFonts w:ascii="Arial" w:hAnsi="Arial" w:cs="Arial"/>
          <w:b/>
          <w:bCs/>
          <w:color w:val="000000" w:themeColor="text1"/>
          <w:spacing w:val="-4"/>
          <w:sz w:val="20"/>
          <w:szCs w:val="20"/>
        </w:rPr>
        <w:t xml:space="preserve"> </w:t>
      </w:r>
      <w:r w:rsidRPr="00372A17">
        <w:rPr>
          <w:rFonts w:ascii="Arial" w:hAnsi="Arial" w:cs="Arial"/>
          <w:b/>
          <w:bCs/>
          <w:color w:val="000000" w:themeColor="text1"/>
          <w:sz w:val="20"/>
          <w:szCs w:val="20"/>
        </w:rPr>
        <w:t>Y</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z w:val="20"/>
          <w:szCs w:val="20"/>
        </w:rPr>
        <w:t>A</w:t>
      </w:r>
      <w:r w:rsidRPr="00372A17">
        <w:rPr>
          <w:rFonts w:ascii="Arial" w:hAnsi="Arial" w:cs="Arial"/>
          <w:b/>
          <w:bCs/>
          <w:color w:val="000000" w:themeColor="text1"/>
          <w:spacing w:val="-1"/>
          <w:sz w:val="20"/>
          <w:szCs w:val="20"/>
        </w:rPr>
        <w:t xml:space="preserve"> </w:t>
      </w:r>
      <w:r w:rsidRPr="00372A17">
        <w:rPr>
          <w:rFonts w:ascii="Arial" w:hAnsi="Arial" w:cs="Arial"/>
          <w:b/>
          <w:bCs/>
          <w:color w:val="000000" w:themeColor="text1"/>
          <w:sz w:val="20"/>
          <w:szCs w:val="20"/>
        </w:rPr>
        <w:t>REPRESENTANTES DE</w:t>
      </w:r>
      <w:r w:rsidRPr="00372A17">
        <w:rPr>
          <w:rFonts w:ascii="Arial" w:hAnsi="Arial" w:cs="Arial"/>
          <w:b/>
          <w:bCs/>
          <w:color w:val="000000" w:themeColor="text1"/>
          <w:spacing w:val="-10"/>
          <w:sz w:val="20"/>
          <w:szCs w:val="20"/>
        </w:rPr>
        <w:t xml:space="preserve"> </w:t>
      </w:r>
      <w:r w:rsidRPr="00372A17">
        <w:rPr>
          <w:rFonts w:ascii="Arial" w:hAnsi="Arial" w:cs="Arial"/>
          <w:b/>
          <w:bCs/>
          <w:color w:val="000000" w:themeColor="text1"/>
          <w:sz w:val="20"/>
          <w:szCs w:val="20"/>
        </w:rPr>
        <w:t>LOS</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z w:val="20"/>
          <w:szCs w:val="20"/>
        </w:rPr>
        <w:t>MEDIOS</w:t>
      </w:r>
      <w:r w:rsidRPr="00372A17">
        <w:rPr>
          <w:rFonts w:ascii="Arial" w:hAnsi="Arial" w:cs="Arial"/>
          <w:b/>
          <w:bCs/>
          <w:color w:val="000000" w:themeColor="text1"/>
          <w:spacing w:val="-1"/>
          <w:sz w:val="20"/>
          <w:szCs w:val="20"/>
        </w:rPr>
        <w:t xml:space="preserve"> </w:t>
      </w:r>
      <w:r w:rsidRPr="00372A17">
        <w:rPr>
          <w:rFonts w:ascii="Arial" w:hAnsi="Arial" w:cs="Arial"/>
          <w:b/>
          <w:bCs/>
          <w:color w:val="000000" w:themeColor="text1"/>
          <w:sz w:val="20"/>
          <w:szCs w:val="20"/>
        </w:rPr>
        <w:t>DE</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pacing w:val="-2"/>
          <w:sz w:val="20"/>
          <w:szCs w:val="20"/>
        </w:rPr>
        <w:t>COMUNICACIÓN</w:t>
      </w:r>
    </w:p>
    <w:p w14:paraId="2F3B4D0C" w14:textId="77777777" w:rsidR="00372A17" w:rsidRPr="00372A17" w:rsidRDefault="00372A17" w:rsidP="003A3176">
      <w:pPr>
        <w:pStyle w:val="Textoindependiente"/>
        <w:spacing w:after="0" w:line="276" w:lineRule="auto"/>
        <w:jc w:val="center"/>
        <w:rPr>
          <w:rFonts w:cs="Arial"/>
          <w:b/>
          <w:bCs/>
          <w:color w:val="000000" w:themeColor="text1"/>
          <w:sz w:val="20"/>
          <w:szCs w:val="20"/>
        </w:rPr>
      </w:pPr>
    </w:p>
    <w:p w14:paraId="11077F6F" w14:textId="77777777" w:rsidR="00372A17" w:rsidRPr="00372A17" w:rsidRDefault="00372A17" w:rsidP="003A3176">
      <w:pPr>
        <w:pStyle w:val="Textoindependiente"/>
        <w:spacing w:after="0" w:line="276" w:lineRule="auto"/>
        <w:ind w:right="146"/>
        <w:jc w:val="both"/>
        <w:rPr>
          <w:rFonts w:cs="Arial"/>
          <w:color w:val="000000" w:themeColor="text1"/>
          <w:sz w:val="20"/>
          <w:szCs w:val="20"/>
        </w:rPr>
      </w:pPr>
      <w:r w:rsidRPr="00372A17">
        <w:rPr>
          <w:rFonts w:cs="Arial"/>
          <w:color w:val="000000" w:themeColor="text1"/>
          <w:sz w:val="20"/>
          <w:szCs w:val="20"/>
        </w:rPr>
        <w:t>Los Policías Municipales de Torreón procurarán  proteger la seguridad e integridad física de las personas que se identifiquen como defensoras de derechos humanos, de los</w:t>
      </w:r>
      <w:r w:rsidRPr="00372A17">
        <w:rPr>
          <w:rFonts w:cs="Arial"/>
          <w:color w:val="000000" w:themeColor="text1"/>
          <w:spacing w:val="-3"/>
          <w:sz w:val="20"/>
          <w:szCs w:val="20"/>
        </w:rPr>
        <w:t xml:space="preserve"> </w:t>
      </w:r>
      <w:r w:rsidRPr="00372A17">
        <w:rPr>
          <w:rFonts w:cs="Arial"/>
          <w:color w:val="000000" w:themeColor="text1"/>
          <w:sz w:val="20"/>
          <w:szCs w:val="20"/>
        </w:rPr>
        <w:t>representantes de los</w:t>
      </w:r>
      <w:r w:rsidRPr="00372A17">
        <w:rPr>
          <w:rFonts w:cs="Arial"/>
          <w:color w:val="000000" w:themeColor="text1"/>
          <w:spacing w:val="-3"/>
          <w:sz w:val="20"/>
          <w:szCs w:val="20"/>
        </w:rPr>
        <w:t xml:space="preserve"> </w:t>
      </w:r>
      <w:r w:rsidRPr="00372A17">
        <w:rPr>
          <w:rFonts w:cs="Arial"/>
          <w:color w:val="000000" w:themeColor="text1"/>
          <w:sz w:val="20"/>
          <w:szCs w:val="20"/>
        </w:rPr>
        <w:t>medios de comunicación, así como del personal de la Comisión de Derechos</w:t>
      </w:r>
      <w:r w:rsidRPr="00372A17">
        <w:rPr>
          <w:rFonts w:cs="Arial"/>
          <w:color w:val="000000" w:themeColor="text1"/>
          <w:spacing w:val="15"/>
          <w:sz w:val="20"/>
          <w:szCs w:val="20"/>
        </w:rPr>
        <w:t xml:space="preserve"> </w:t>
      </w:r>
      <w:r w:rsidRPr="00372A17">
        <w:rPr>
          <w:rFonts w:cs="Arial"/>
          <w:color w:val="000000" w:themeColor="text1"/>
          <w:sz w:val="20"/>
          <w:szCs w:val="20"/>
        </w:rPr>
        <w:t>Humanos del Estado Coahuila de Zaragoza, que participen dentro</w:t>
      </w:r>
      <w:r w:rsidRPr="00372A17">
        <w:rPr>
          <w:rFonts w:cs="Arial"/>
          <w:color w:val="000000" w:themeColor="text1"/>
          <w:spacing w:val="40"/>
          <w:sz w:val="20"/>
          <w:szCs w:val="20"/>
        </w:rPr>
        <w:t xml:space="preserve"> </w:t>
      </w:r>
      <w:r w:rsidRPr="00372A17">
        <w:rPr>
          <w:rFonts w:cs="Arial"/>
          <w:color w:val="000000" w:themeColor="text1"/>
          <w:sz w:val="20"/>
          <w:szCs w:val="20"/>
        </w:rPr>
        <w:t>de las manifestaciones, respetando en todo momento sus derechos humanos y que estos no sean limitados en sus derechos,</w:t>
      </w:r>
      <w:r w:rsidRPr="00372A17">
        <w:rPr>
          <w:rFonts w:cs="Arial"/>
          <w:color w:val="000000" w:themeColor="text1"/>
          <w:spacing w:val="9"/>
          <w:sz w:val="20"/>
          <w:szCs w:val="20"/>
        </w:rPr>
        <w:t xml:space="preserve"> </w:t>
      </w:r>
      <w:r w:rsidRPr="00372A17">
        <w:rPr>
          <w:rFonts w:cs="Arial"/>
          <w:color w:val="000000" w:themeColor="text1"/>
          <w:sz w:val="20"/>
          <w:szCs w:val="20"/>
        </w:rPr>
        <w:t>con motivo del desempeño de su labor</w:t>
      </w:r>
      <w:r w:rsidRPr="00372A17">
        <w:rPr>
          <w:rFonts w:cs="Arial"/>
          <w:color w:val="000000" w:themeColor="text1"/>
          <w:spacing w:val="40"/>
          <w:sz w:val="20"/>
          <w:szCs w:val="20"/>
        </w:rPr>
        <w:t xml:space="preserve"> </w:t>
      </w:r>
      <w:r w:rsidRPr="00372A17">
        <w:rPr>
          <w:rFonts w:cs="Arial"/>
          <w:color w:val="000000" w:themeColor="text1"/>
          <w:sz w:val="20"/>
          <w:szCs w:val="20"/>
        </w:rPr>
        <w:t>o trabajo, procurando su rescate en caso de tornarse violentas las manifestaciones.</w:t>
      </w:r>
    </w:p>
    <w:p w14:paraId="67B07008" w14:textId="77777777" w:rsidR="00372A17" w:rsidRPr="00372A17" w:rsidRDefault="00372A17" w:rsidP="003A3176">
      <w:pPr>
        <w:pStyle w:val="Textoindependiente"/>
        <w:spacing w:after="0" w:line="276" w:lineRule="auto"/>
        <w:jc w:val="both"/>
        <w:rPr>
          <w:rFonts w:cs="Arial"/>
          <w:color w:val="000000" w:themeColor="text1"/>
          <w:sz w:val="20"/>
          <w:szCs w:val="20"/>
        </w:rPr>
      </w:pPr>
    </w:p>
    <w:p w14:paraId="76C6D146" w14:textId="77777777" w:rsidR="00372A17" w:rsidRPr="00372A17" w:rsidRDefault="00372A17" w:rsidP="003A3176">
      <w:pPr>
        <w:pStyle w:val="Ttulo2"/>
        <w:spacing w:before="0" w:after="0" w:line="276" w:lineRule="auto"/>
        <w:ind w:left="1485" w:right="1502"/>
        <w:jc w:val="center"/>
        <w:rPr>
          <w:rFonts w:ascii="Arial" w:hAnsi="Arial" w:cs="Arial"/>
          <w:b/>
          <w:bCs/>
          <w:color w:val="000000" w:themeColor="text1"/>
          <w:spacing w:val="-4"/>
          <w:sz w:val="20"/>
          <w:szCs w:val="20"/>
        </w:rPr>
      </w:pPr>
      <w:r w:rsidRPr="00372A17">
        <w:rPr>
          <w:rFonts w:ascii="Arial" w:hAnsi="Arial" w:cs="Arial"/>
          <w:b/>
          <w:bCs/>
          <w:color w:val="000000" w:themeColor="text1"/>
          <w:sz w:val="20"/>
          <w:szCs w:val="20"/>
        </w:rPr>
        <w:t>CAPÍTULO</w:t>
      </w:r>
      <w:r w:rsidRPr="00372A17">
        <w:rPr>
          <w:rFonts w:ascii="Arial" w:hAnsi="Arial" w:cs="Arial"/>
          <w:b/>
          <w:bCs/>
          <w:color w:val="000000" w:themeColor="text1"/>
          <w:spacing w:val="-4"/>
          <w:sz w:val="20"/>
          <w:szCs w:val="20"/>
        </w:rPr>
        <w:t xml:space="preserve"> </w:t>
      </w:r>
      <w:r w:rsidRPr="00372A17">
        <w:rPr>
          <w:rFonts w:ascii="Arial" w:hAnsi="Arial" w:cs="Arial"/>
          <w:b/>
          <w:bCs/>
          <w:color w:val="000000" w:themeColor="text1"/>
          <w:sz w:val="20"/>
          <w:szCs w:val="20"/>
        </w:rPr>
        <w:t>VII.</w:t>
      </w:r>
    </w:p>
    <w:p w14:paraId="445759A0" w14:textId="77777777" w:rsidR="00372A17" w:rsidRPr="00372A17" w:rsidRDefault="00372A17" w:rsidP="003A3176">
      <w:pPr>
        <w:pStyle w:val="Ttulo2"/>
        <w:spacing w:before="0" w:after="0" w:line="276" w:lineRule="auto"/>
        <w:ind w:left="1485" w:right="1502"/>
        <w:jc w:val="center"/>
        <w:rPr>
          <w:rFonts w:ascii="Arial" w:hAnsi="Arial" w:cs="Arial"/>
          <w:b/>
          <w:bCs/>
          <w:color w:val="000000" w:themeColor="text1"/>
          <w:sz w:val="20"/>
          <w:szCs w:val="20"/>
        </w:rPr>
      </w:pPr>
      <w:r w:rsidRPr="00372A17">
        <w:rPr>
          <w:rFonts w:ascii="Arial" w:hAnsi="Arial" w:cs="Arial"/>
          <w:b/>
          <w:bCs/>
          <w:color w:val="000000" w:themeColor="text1"/>
          <w:sz w:val="20"/>
          <w:szCs w:val="20"/>
        </w:rPr>
        <w:t>DE</w:t>
      </w:r>
      <w:r w:rsidRPr="00372A17">
        <w:rPr>
          <w:rFonts w:ascii="Arial" w:hAnsi="Arial" w:cs="Arial"/>
          <w:b/>
          <w:bCs/>
          <w:color w:val="000000" w:themeColor="text1"/>
          <w:spacing w:val="-3"/>
          <w:sz w:val="20"/>
          <w:szCs w:val="20"/>
        </w:rPr>
        <w:t xml:space="preserve"> </w:t>
      </w:r>
      <w:r w:rsidRPr="00372A17">
        <w:rPr>
          <w:rFonts w:ascii="Arial" w:hAnsi="Arial" w:cs="Arial"/>
          <w:b/>
          <w:bCs/>
          <w:color w:val="000000" w:themeColor="text1"/>
          <w:sz w:val="20"/>
          <w:szCs w:val="20"/>
        </w:rPr>
        <w:t>LA</w:t>
      </w:r>
      <w:r w:rsidRPr="00372A17">
        <w:rPr>
          <w:rFonts w:ascii="Arial" w:hAnsi="Arial" w:cs="Arial"/>
          <w:b/>
          <w:bCs/>
          <w:color w:val="000000" w:themeColor="text1"/>
          <w:spacing w:val="-8"/>
          <w:sz w:val="20"/>
          <w:szCs w:val="20"/>
        </w:rPr>
        <w:t xml:space="preserve"> </w:t>
      </w:r>
      <w:r w:rsidRPr="00372A17">
        <w:rPr>
          <w:rFonts w:ascii="Arial" w:hAnsi="Arial" w:cs="Arial"/>
          <w:b/>
          <w:bCs/>
          <w:color w:val="000000" w:themeColor="text1"/>
          <w:sz w:val="20"/>
          <w:szCs w:val="20"/>
        </w:rPr>
        <w:t>RENDICIÓN</w:t>
      </w:r>
      <w:r w:rsidRPr="00372A17">
        <w:rPr>
          <w:rFonts w:ascii="Arial" w:hAnsi="Arial" w:cs="Arial"/>
          <w:b/>
          <w:bCs/>
          <w:color w:val="000000" w:themeColor="text1"/>
          <w:spacing w:val="-3"/>
          <w:sz w:val="20"/>
          <w:szCs w:val="20"/>
        </w:rPr>
        <w:t xml:space="preserve"> </w:t>
      </w:r>
      <w:r w:rsidRPr="00372A17">
        <w:rPr>
          <w:rFonts w:ascii="Arial" w:hAnsi="Arial" w:cs="Arial"/>
          <w:b/>
          <w:bCs/>
          <w:color w:val="000000" w:themeColor="text1"/>
          <w:sz w:val="20"/>
          <w:szCs w:val="20"/>
        </w:rPr>
        <w:t>DE</w:t>
      </w:r>
      <w:r w:rsidRPr="00372A17">
        <w:rPr>
          <w:rFonts w:ascii="Arial" w:hAnsi="Arial" w:cs="Arial"/>
          <w:b/>
          <w:bCs/>
          <w:color w:val="000000" w:themeColor="text1"/>
          <w:spacing w:val="-7"/>
          <w:sz w:val="20"/>
          <w:szCs w:val="20"/>
        </w:rPr>
        <w:t xml:space="preserve"> </w:t>
      </w:r>
      <w:r w:rsidRPr="00372A17">
        <w:rPr>
          <w:rFonts w:ascii="Arial" w:hAnsi="Arial" w:cs="Arial"/>
          <w:b/>
          <w:bCs/>
          <w:color w:val="000000" w:themeColor="text1"/>
          <w:sz w:val="20"/>
          <w:szCs w:val="20"/>
        </w:rPr>
        <w:t>CUENTAS</w:t>
      </w:r>
      <w:r w:rsidRPr="00372A17">
        <w:rPr>
          <w:rFonts w:ascii="Arial" w:hAnsi="Arial" w:cs="Arial"/>
          <w:b/>
          <w:bCs/>
          <w:color w:val="000000" w:themeColor="text1"/>
          <w:spacing w:val="-3"/>
          <w:sz w:val="20"/>
          <w:szCs w:val="20"/>
        </w:rPr>
        <w:t xml:space="preserve"> </w:t>
      </w:r>
      <w:r w:rsidRPr="00372A17">
        <w:rPr>
          <w:rFonts w:ascii="Arial" w:hAnsi="Arial" w:cs="Arial"/>
          <w:b/>
          <w:bCs/>
          <w:color w:val="000000" w:themeColor="text1"/>
          <w:sz w:val="20"/>
          <w:szCs w:val="20"/>
        </w:rPr>
        <w:t>EN</w:t>
      </w:r>
      <w:r w:rsidRPr="00372A17">
        <w:rPr>
          <w:rFonts w:ascii="Arial" w:hAnsi="Arial" w:cs="Arial"/>
          <w:b/>
          <w:bCs/>
          <w:color w:val="000000" w:themeColor="text1"/>
          <w:spacing w:val="-8"/>
          <w:sz w:val="20"/>
          <w:szCs w:val="20"/>
        </w:rPr>
        <w:t xml:space="preserve"> </w:t>
      </w:r>
      <w:r w:rsidRPr="00372A17">
        <w:rPr>
          <w:rFonts w:ascii="Arial" w:hAnsi="Arial" w:cs="Arial"/>
          <w:b/>
          <w:bCs/>
          <w:color w:val="000000" w:themeColor="text1"/>
          <w:sz w:val="20"/>
          <w:szCs w:val="20"/>
        </w:rPr>
        <w:t>EL</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SUPUESTO DEL</w:t>
      </w:r>
      <w:r w:rsidRPr="00372A17">
        <w:rPr>
          <w:rFonts w:ascii="Arial" w:hAnsi="Arial" w:cs="Arial"/>
          <w:b/>
          <w:bCs/>
          <w:color w:val="000000" w:themeColor="text1"/>
          <w:spacing w:val="-7"/>
          <w:sz w:val="20"/>
          <w:szCs w:val="20"/>
        </w:rPr>
        <w:t xml:space="preserve"> </w:t>
      </w:r>
      <w:r w:rsidRPr="00372A17">
        <w:rPr>
          <w:rFonts w:ascii="Arial" w:hAnsi="Arial" w:cs="Arial"/>
          <w:b/>
          <w:bCs/>
          <w:color w:val="000000" w:themeColor="text1"/>
          <w:sz w:val="20"/>
          <w:szCs w:val="20"/>
        </w:rPr>
        <w:t>EMPLEO DEL USO DE LA FUERZA</w:t>
      </w:r>
    </w:p>
    <w:p w14:paraId="661617E1" w14:textId="77777777" w:rsidR="00372A17" w:rsidRPr="00372A17" w:rsidRDefault="00372A17" w:rsidP="003A3176">
      <w:pPr>
        <w:pStyle w:val="Textoindependiente"/>
        <w:spacing w:after="0" w:line="276" w:lineRule="auto"/>
        <w:jc w:val="center"/>
        <w:rPr>
          <w:rFonts w:cs="Arial"/>
          <w:b/>
          <w:color w:val="000000" w:themeColor="text1"/>
          <w:sz w:val="20"/>
          <w:szCs w:val="20"/>
        </w:rPr>
      </w:pPr>
    </w:p>
    <w:p w14:paraId="789EFAE3" w14:textId="77777777" w:rsidR="00372A17" w:rsidRPr="00372A17" w:rsidRDefault="00372A17" w:rsidP="003A3176">
      <w:pPr>
        <w:pStyle w:val="Prrafodelista"/>
        <w:widowControl w:val="0"/>
        <w:numPr>
          <w:ilvl w:val="0"/>
          <w:numId w:val="4"/>
        </w:numPr>
        <w:tabs>
          <w:tab w:val="left" w:pos="842"/>
        </w:tabs>
        <w:autoSpaceDE w:val="0"/>
        <w:autoSpaceDN w:val="0"/>
        <w:spacing w:line="276" w:lineRule="auto"/>
        <w:ind w:right="146" w:firstLine="0"/>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El personal de la secretaria del Ayuntamiento en colaboración con integrantes del centro de mando se encargará de hacer un registro que contenga fotografías y videos del desarrollo de la manifestación. Por ende, las y los integrantes de la Policía Municipal y demás personas representantes de las distintas autoridades que participan podrán utilizar dispositivos tecnológicos móviles para el fortalecimiento de su actuación, y dejar constancia de ello;</w:t>
      </w:r>
    </w:p>
    <w:p w14:paraId="060BC2BD" w14:textId="77777777" w:rsidR="00372A17" w:rsidRPr="00372A17" w:rsidRDefault="00372A17" w:rsidP="003A3176">
      <w:pPr>
        <w:pStyle w:val="Textoindependiente"/>
        <w:spacing w:after="0" w:line="276" w:lineRule="auto"/>
        <w:jc w:val="both"/>
        <w:rPr>
          <w:rFonts w:cs="Arial"/>
          <w:color w:val="000000" w:themeColor="text1"/>
          <w:sz w:val="20"/>
          <w:szCs w:val="20"/>
        </w:rPr>
      </w:pPr>
    </w:p>
    <w:p w14:paraId="0C3A9246" w14:textId="77777777" w:rsidR="00372A17" w:rsidRPr="00372A17" w:rsidRDefault="00372A17" w:rsidP="003A3176">
      <w:pPr>
        <w:pStyle w:val="Prrafodelista"/>
        <w:widowControl w:val="0"/>
        <w:numPr>
          <w:ilvl w:val="0"/>
          <w:numId w:val="4"/>
        </w:numPr>
        <w:tabs>
          <w:tab w:val="left" w:pos="841"/>
        </w:tabs>
        <w:autoSpaceDE w:val="0"/>
        <w:autoSpaceDN w:val="0"/>
        <w:spacing w:line="276" w:lineRule="auto"/>
        <w:ind w:right="145" w:firstLine="0"/>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En todo despliegue de los Policías Municipales destinados a la protección de personas en el contexto de manifestaciones, deberá estar presente personal de las distintas autoridades municipales y estatales, además se podrá invitar a personal de la Comisión de Derechos Humanos del Estado de Coahuila para que registre el actuar de las personas manifestantes durante el desarrollo de la movilización, y valore la intervención de las autoridades en el ámbito de sus atribuciones, y</w:t>
      </w:r>
    </w:p>
    <w:p w14:paraId="3E0A3117" w14:textId="77777777" w:rsidR="00372A17" w:rsidRPr="00372A17" w:rsidRDefault="00372A17" w:rsidP="003A3176">
      <w:pPr>
        <w:pStyle w:val="Textoindependiente"/>
        <w:spacing w:after="0" w:line="276" w:lineRule="auto"/>
        <w:jc w:val="both"/>
        <w:rPr>
          <w:rFonts w:cs="Arial"/>
          <w:color w:val="000000" w:themeColor="text1"/>
          <w:sz w:val="20"/>
          <w:szCs w:val="20"/>
        </w:rPr>
      </w:pPr>
    </w:p>
    <w:p w14:paraId="280A18E6" w14:textId="77777777" w:rsidR="00372A17" w:rsidRPr="00372A17" w:rsidRDefault="00372A17" w:rsidP="003A3176">
      <w:pPr>
        <w:pStyle w:val="Prrafodelista"/>
        <w:widowControl w:val="0"/>
        <w:numPr>
          <w:ilvl w:val="0"/>
          <w:numId w:val="4"/>
        </w:numPr>
        <w:tabs>
          <w:tab w:val="left" w:pos="841"/>
        </w:tabs>
        <w:autoSpaceDE w:val="0"/>
        <w:autoSpaceDN w:val="0"/>
        <w:spacing w:line="276" w:lineRule="auto"/>
        <w:ind w:right="149" w:firstLine="0"/>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La Secretaria del R. Ayuntamiento de Torreón podrá solicitar a la Comisión de Derechos Humanos del Estado de Coahuila de Zaragoza, elabore un informe de evaluación de la intervención policial.</w:t>
      </w:r>
    </w:p>
    <w:p w14:paraId="2669E55B" w14:textId="77777777" w:rsidR="00372A17" w:rsidRPr="00372A17" w:rsidRDefault="00372A17" w:rsidP="003A3176">
      <w:pPr>
        <w:tabs>
          <w:tab w:val="left" w:pos="841"/>
        </w:tabs>
        <w:spacing w:line="276" w:lineRule="auto"/>
        <w:ind w:right="149"/>
        <w:jc w:val="both"/>
        <w:rPr>
          <w:rFonts w:ascii="Arial" w:hAnsi="Arial" w:cs="Arial"/>
          <w:color w:val="000000" w:themeColor="text1"/>
          <w:sz w:val="20"/>
          <w:szCs w:val="20"/>
        </w:rPr>
      </w:pPr>
    </w:p>
    <w:p w14:paraId="47909792" w14:textId="77777777" w:rsidR="00372A17" w:rsidRPr="00372A17" w:rsidRDefault="00372A17" w:rsidP="003A3176">
      <w:pPr>
        <w:pStyle w:val="Ttulo2"/>
        <w:spacing w:before="0" w:after="0" w:line="276" w:lineRule="auto"/>
        <w:ind w:left="99" w:right="111"/>
        <w:jc w:val="center"/>
        <w:rPr>
          <w:rFonts w:ascii="Arial" w:hAnsi="Arial" w:cs="Arial"/>
          <w:b/>
          <w:bCs/>
          <w:color w:val="000000" w:themeColor="text1"/>
          <w:sz w:val="20"/>
          <w:szCs w:val="20"/>
        </w:rPr>
      </w:pPr>
      <w:r w:rsidRPr="00372A17">
        <w:rPr>
          <w:rFonts w:ascii="Arial" w:hAnsi="Arial" w:cs="Arial"/>
          <w:b/>
          <w:bCs/>
          <w:color w:val="000000" w:themeColor="text1"/>
          <w:sz w:val="20"/>
          <w:szCs w:val="20"/>
        </w:rPr>
        <w:t>CAPÍTULO</w:t>
      </w:r>
      <w:r w:rsidRPr="00372A17">
        <w:rPr>
          <w:rFonts w:ascii="Arial" w:hAnsi="Arial" w:cs="Arial"/>
          <w:b/>
          <w:bCs/>
          <w:color w:val="000000" w:themeColor="text1"/>
          <w:spacing w:val="-6"/>
          <w:sz w:val="20"/>
          <w:szCs w:val="20"/>
        </w:rPr>
        <w:t xml:space="preserve"> </w:t>
      </w:r>
      <w:r w:rsidRPr="00372A17">
        <w:rPr>
          <w:rFonts w:ascii="Arial" w:hAnsi="Arial" w:cs="Arial"/>
          <w:b/>
          <w:bCs/>
          <w:color w:val="000000" w:themeColor="text1"/>
          <w:sz w:val="20"/>
          <w:szCs w:val="20"/>
        </w:rPr>
        <w:t>VIII.</w:t>
      </w:r>
    </w:p>
    <w:p w14:paraId="111388C5" w14:textId="41C80257" w:rsidR="00372A17" w:rsidRPr="00372A17" w:rsidRDefault="00372A17" w:rsidP="003A3176">
      <w:pPr>
        <w:pStyle w:val="Ttulo2"/>
        <w:spacing w:before="0" w:after="0" w:line="276" w:lineRule="auto"/>
        <w:ind w:left="99" w:right="111"/>
        <w:jc w:val="center"/>
        <w:rPr>
          <w:rFonts w:ascii="Arial" w:hAnsi="Arial" w:cs="Arial"/>
          <w:color w:val="000000" w:themeColor="text1"/>
          <w:sz w:val="20"/>
          <w:szCs w:val="20"/>
        </w:rPr>
      </w:pPr>
      <w:r w:rsidRPr="00372A17">
        <w:rPr>
          <w:rFonts w:ascii="Arial" w:hAnsi="Arial" w:cs="Arial"/>
          <w:b/>
          <w:bCs/>
          <w:color w:val="000000" w:themeColor="text1"/>
          <w:sz w:val="20"/>
          <w:szCs w:val="20"/>
        </w:rPr>
        <w:t>ACCIONES</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z w:val="20"/>
          <w:szCs w:val="20"/>
        </w:rPr>
        <w:t>QUE</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z w:val="20"/>
          <w:szCs w:val="20"/>
        </w:rPr>
        <w:t>ADOPTAR</w:t>
      </w:r>
      <w:r w:rsidRPr="00372A17">
        <w:rPr>
          <w:rFonts w:ascii="Arial" w:hAnsi="Arial" w:cs="Arial"/>
          <w:b/>
          <w:bCs/>
          <w:color w:val="000000" w:themeColor="text1"/>
          <w:spacing w:val="-6"/>
          <w:sz w:val="20"/>
          <w:szCs w:val="20"/>
        </w:rPr>
        <w:t xml:space="preserve"> </w:t>
      </w:r>
      <w:r w:rsidRPr="00372A17">
        <w:rPr>
          <w:rFonts w:ascii="Arial" w:hAnsi="Arial" w:cs="Arial"/>
          <w:b/>
          <w:bCs/>
          <w:color w:val="000000" w:themeColor="text1"/>
          <w:sz w:val="20"/>
          <w:szCs w:val="20"/>
        </w:rPr>
        <w:t>DURANTE</w:t>
      </w:r>
      <w:r w:rsidRPr="00372A17">
        <w:rPr>
          <w:rFonts w:ascii="Arial" w:hAnsi="Arial" w:cs="Arial"/>
          <w:b/>
          <w:bCs/>
          <w:color w:val="000000" w:themeColor="text1"/>
          <w:spacing w:val="-1"/>
          <w:sz w:val="20"/>
          <w:szCs w:val="20"/>
        </w:rPr>
        <w:t xml:space="preserve"> </w:t>
      </w:r>
      <w:r w:rsidRPr="00372A17">
        <w:rPr>
          <w:rFonts w:ascii="Arial" w:hAnsi="Arial" w:cs="Arial"/>
          <w:b/>
          <w:bCs/>
          <w:color w:val="000000" w:themeColor="text1"/>
          <w:sz w:val="20"/>
          <w:szCs w:val="20"/>
        </w:rPr>
        <w:t>Y</w:t>
      </w:r>
      <w:r w:rsidRPr="00372A17">
        <w:rPr>
          <w:rFonts w:ascii="Arial" w:hAnsi="Arial" w:cs="Arial"/>
          <w:b/>
          <w:bCs/>
          <w:color w:val="000000" w:themeColor="text1"/>
          <w:spacing w:val="-4"/>
          <w:sz w:val="20"/>
          <w:szCs w:val="20"/>
        </w:rPr>
        <w:t xml:space="preserve"> </w:t>
      </w:r>
      <w:r w:rsidRPr="00372A17">
        <w:rPr>
          <w:rFonts w:ascii="Arial" w:hAnsi="Arial" w:cs="Arial"/>
          <w:b/>
          <w:bCs/>
          <w:color w:val="000000" w:themeColor="text1"/>
          <w:sz w:val="20"/>
          <w:szCs w:val="20"/>
        </w:rPr>
        <w:t>DESPUÉS</w:t>
      </w:r>
      <w:r w:rsidRPr="00372A17">
        <w:rPr>
          <w:rFonts w:ascii="Arial" w:hAnsi="Arial" w:cs="Arial"/>
          <w:b/>
          <w:bCs/>
          <w:color w:val="000000" w:themeColor="text1"/>
          <w:spacing w:val="-1"/>
          <w:sz w:val="20"/>
          <w:szCs w:val="20"/>
        </w:rPr>
        <w:t xml:space="preserve"> </w:t>
      </w:r>
      <w:r w:rsidRPr="00372A17">
        <w:rPr>
          <w:rFonts w:ascii="Arial" w:hAnsi="Arial" w:cs="Arial"/>
          <w:b/>
          <w:bCs/>
          <w:color w:val="000000" w:themeColor="text1"/>
          <w:sz w:val="20"/>
          <w:szCs w:val="20"/>
        </w:rPr>
        <w:t>DEL DESARROLLO DE</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z w:val="20"/>
          <w:szCs w:val="20"/>
        </w:rPr>
        <w:t>LAMANIFESTACIÓN</w:t>
      </w:r>
      <w:r w:rsidRPr="00372A17">
        <w:rPr>
          <w:rFonts w:ascii="Arial" w:hAnsi="Arial" w:cs="Arial"/>
          <w:b/>
          <w:bCs/>
          <w:color w:val="000000" w:themeColor="text1"/>
          <w:spacing w:val="-1"/>
          <w:sz w:val="20"/>
          <w:szCs w:val="20"/>
        </w:rPr>
        <w:t xml:space="preserve"> </w:t>
      </w:r>
      <w:r w:rsidRPr="00372A17">
        <w:rPr>
          <w:rFonts w:ascii="Arial" w:hAnsi="Arial" w:cs="Arial"/>
          <w:b/>
          <w:bCs/>
          <w:color w:val="000000" w:themeColor="text1"/>
          <w:sz w:val="20"/>
          <w:szCs w:val="20"/>
        </w:rPr>
        <w:t>EN PRO DE LOS DERECHOS DE LAS MUJERES POR PARTE DE LASAUTORIDADES DURANTE</w:t>
      </w:r>
      <w:r w:rsidRPr="00372A17">
        <w:rPr>
          <w:rFonts w:ascii="Arial" w:hAnsi="Arial" w:cs="Arial"/>
          <w:b/>
          <w:bCs/>
          <w:color w:val="000000" w:themeColor="text1"/>
          <w:spacing w:val="-1"/>
          <w:sz w:val="20"/>
          <w:szCs w:val="20"/>
        </w:rPr>
        <w:t xml:space="preserve"> </w:t>
      </w:r>
      <w:r w:rsidRPr="00372A17">
        <w:rPr>
          <w:rFonts w:ascii="Arial" w:hAnsi="Arial" w:cs="Arial"/>
          <w:b/>
          <w:bCs/>
          <w:color w:val="000000" w:themeColor="text1"/>
          <w:sz w:val="20"/>
          <w:szCs w:val="20"/>
        </w:rPr>
        <w:t>EL</w:t>
      </w:r>
      <w:r w:rsidRPr="00372A17">
        <w:rPr>
          <w:rFonts w:ascii="Arial" w:hAnsi="Arial" w:cs="Arial"/>
          <w:b/>
          <w:bCs/>
          <w:color w:val="000000" w:themeColor="text1"/>
          <w:spacing w:val="-5"/>
          <w:sz w:val="20"/>
          <w:szCs w:val="20"/>
        </w:rPr>
        <w:t xml:space="preserve"> </w:t>
      </w:r>
      <w:r w:rsidRPr="00372A17">
        <w:rPr>
          <w:rFonts w:ascii="Arial" w:hAnsi="Arial" w:cs="Arial"/>
          <w:b/>
          <w:bCs/>
          <w:color w:val="000000" w:themeColor="text1"/>
          <w:sz w:val="20"/>
          <w:szCs w:val="20"/>
        </w:rPr>
        <w:t>DESARROLLO</w:t>
      </w:r>
      <w:r w:rsidRPr="00372A17">
        <w:rPr>
          <w:rFonts w:ascii="Arial" w:hAnsi="Arial" w:cs="Arial"/>
          <w:b/>
          <w:bCs/>
          <w:color w:val="000000" w:themeColor="text1"/>
          <w:spacing w:val="-2"/>
          <w:sz w:val="20"/>
          <w:szCs w:val="20"/>
        </w:rPr>
        <w:t xml:space="preserve"> </w:t>
      </w:r>
      <w:r w:rsidRPr="00372A17">
        <w:rPr>
          <w:rFonts w:ascii="Arial" w:hAnsi="Arial" w:cs="Arial"/>
          <w:b/>
          <w:bCs/>
          <w:color w:val="000000" w:themeColor="text1"/>
          <w:sz w:val="20"/>
          <w:szCs w:val="20"/>
        </w:rPr>
        <w:t>DE</w:t>
      </w:r>
      <w:r w:rsidRPr="00372A17">
        <w:rPr>
          <w:rFonts w:ascii="Arial" w:hAnsi="Arial" w:cs="Arial"/>
          <w:b/>
          <w:bCs/>
          <w:color w:val="000000" w:themeColor="text1"/>
          <w:spacing w:val="-4"/>
          <w:sz w:val="20"/>
          <w:szCs w:val="20"/>
        </w:rPr>
        <w:t xml:space="preserve"> </w:t>
      </w:r>
      <w:r w:rsidRPr="00372A17">
        <w:rPr>
          <w:rFonts w:ascii="Arial" w:hAnsi="Arial" w:cs="Arial"/>
          <w:b/>
          <w:bCs/>
          <w:color w:val="000000" w:themeColor="text1"/>
          <w:sz w:val="20"/>
          <w:szCs w:val="20"/>
        </w:rPr>
        <w:t>LA</w:t>
      </w:r>
      <w:r w:rsidRPr="00372A17">
        <w:rPr>
          <w:rFonts w:ascii="Arial" w:hAnsi="Arial" w:cs="Arial"/>
          <w:b/>
          <w:bCs/>
          <w:color w:val="000000" w:themeColor="text1"/>
          <w:spacing w:val="-6"/>
          <w:sz w:val="20"/>
          <w:szCs w:val="20"/>
        </w:rPr>
        <w:t xml:space="preserve"> </w:t>
      </w:r>
      <w:r w:rsidRPr="00372A17">
        <w:rPr>
          <w:rFonts w:ascii="Arial" w:hAnsi="Arial" w:cs="Arial"/>
          <w:b/>
          <w:bCs/>
          <w:color w:val="000000" w:themeColor="text1"/>
          <w:spacing w:val="-2"/>
          <w:sz w:val="20"/>
          <w:szCs w:val="20"/>
        </w:rPr>
        <w:t>MANIFESTACIÓN</w:t>
      </w:r>
      <w:r w:rsidRPr="00372A17">
        <w:rPr>
          <w:rFonts w:ascii="Arial" w:hAnsi="Arial" w:cs="Arial"/>
          <w:color w:val="C00000"/>
          <w:spacing w:val="-2"/>
          <w:sz w:val="20"/>
          <w:szCs w:val="20"/>
        </w:rPr>
        <w:t>.</w:t>
      </w:r>
    </w:p>
    <w:p w14:paraId="1802F85E" w14:textId="77777777" w:rsidR="00372A17" w:rsidRDefault="00372A17" w:rsidP="003A3176">
      <w:pPr>
        <w:pStyle w:val="Textoindependiente"/>
        <w:spacing w:after="0" w:line="276" w:lineRule="auto"/>
        <w:ind w:right="146"/>
        <w:jc w:val="both"/>
        <w:rPr>
          <w:rFonts w:cs="Arial"/>
          <w:color w:val="000000" w:themeColor="text1"/>
          <w:sz w:val="20"/>
          <w:szCs w:val="20"/>
        </w:rPr>
      </w:pPr>
    </w:p>
    <w:p w14:paraId="3572A10B" w14:textId="310E98A6" w:rsidR="00372A17" w:rsidRPr="00372A17" w:rsidRDefault="00372A17" w:rsidP="003A3176">
      <w:pPr>
        <w:pStyle w:val="Textoindependiente"/>
        <w:spacing w:after="0" w:line="276" w:lineRule="auto"/>
        <w:ind w:right="146"/>
        <w:jc w:val="both"/>
        <w:rPr>
          <w:rFonts w:cs="Arial"/>
          <w:color w:val="000000" w:themeColor="text1"/>
          <w:sz w:val="20"/>
          <w:szCs w:val="20"/>
        </w:rPr>
      </w:pPr>
      <w:r w:rsidRPr="00372A17">
        <w:rPr>
          <w:rFonts w:cs="Arial"/>
          <w:color w:val="000000" w:themeColor="text1"/>
          <w:sz w:val="20"/>
          <w:szCs w:val="20"/>
        </w:rPr>
        <w:t xml:space="preserve">Durante el despliegue operativo, el acompañamiento y seguimiento de los grupos de personas manifestantes se deberá tener identificados a las personas representantes de las causas y mantener en la medida de lo posible comunicación con ellas; con la finalidad de preservar el orden y salvaguardar la integridad de todos los involucrados. </w:t>
      </w:r>
    </w:p>
    <w:p w14:paraId="0998F4AC" w14:textId="77777777" w:rsidR="00372A17" w:rsidRPr="00372A17" w:rsidRDefault="00372A17" w:rsidP="003A3176">
      <w:pPr>
        <w:pStyle w:val="Textoindependiente"/>
        <w:spacing w:after="0" w:line="276" w:lineRule="auto"/>
        <w:jc w:val="both"/>
        <w:rPr>
          <w:rFonts w:cs="Arial"/>
          <w:color w:val="000000" w:themeColor="text1"/>
          <w:spacing w:val="-2"/>
          <w:sz w:val="20"/>
          <w:szCs w:val="20"/>
        </w:rPr>
      </w:pPr>
      <w:r w:rsidRPr="00372A17">
        <w:rPr>
          <w:rFonts w:cs="Arial"/>
          <w:color w:val="000000" w:themeColor="text1"/>
          <w:sz w:val="20"/>
          <w:szCs w:val="20"/>
        </w:rPr>
        <w:t>La</w:t>
      </w:r>
      <w:r w:rsidRPr="00372A17">
        <w:rPr>
          <w:rFonts w:cs="Arial"/>
          <w:color w:val="000000" w:themeColor="text1"/>
          <w:spacing w:val="-3"/>
          <w:sz w:val="20"/>
          <w:szCs w:val="20"/>
        </w:rPr>
        <w:t xml:space="preserve"> </w:t>
      </w:r>
      <w:r w:rsidRPr="00372A17">
        <w:rPr>
          <w:rFonts w:cs="Arial"/>
          <w:color w:val="000000" w:themeColor="text1"/>
          <w:sz w:val="20"/>
          <w:szCs w:val="20"/>
        </w:rPr>
        <w:t>Secretaría</w:t>
      </w:r>
      <w:r w:rsidRPr="00372A17">
        <w:rPr>
          <w:rFonts w:cs="Arial"/>
          <w:color w:val="000000" w:themeColor="text1"/>
          <w:spacing w:val="-7"/>
          <w:sz w:val="20"/>
          <w:szCs w:val="20"/>
        </w:rPr>
        <w:t xml:space="preserve"> </w:t>
      </w:r>
      <w:r w:rsidRPr="00372A17">
        <w:rPr>
          <w:rFonts w:cs="Arial"/>
          <w:color w:val="000000" w:themeColor="text1"/>
          <w:sz w:val="20"/>
          <w:szCs w:val="20"/>
        </w:rPr>
        <w:t>del R. Ayuntamiento de Torreón, a</w:t>
      </w:r>
      <w:r w:rsidRPr="00372A17">
        <w:rPr>
          <w:rFonts w:cs="Arial"/>
          <w:color w:val="000000" w:themeColor="text1"/>
          <w:spacing w:val="-11"/>
          <w:sz w:val="20"/>
          <w:szCs w:val="20"/>
        </w:rPr>
        <w:t xml:space="preserve"> </w:t>
      </w:r>
      <w:r w:rsidRPr="00372A17">
        <w:rPr>
          <w:rFonts w:cs="Arial"/>
          <w:color w:val="000000" w:themeColor="text1"/>
          <w:sz w:val="20"/>
          <w:szCs w:val="20"/>
        </w:rPr>
        <w:t>través</w:t>
      </w:r>
      <w:r w:rsidRPr="00372A17">
        <w:rPr>
          <w:rFonts w:cs="Arial"/>
          <w:color w:val="000000" w:themeColor="text1"/>
          <w:spacing w:val="-6"/>
          <w:sz w:val="20"/>
          <w:szCs w:val="20"/>
        </w:rPr>
        <w:t xml:space="preserve"> </w:t>
      </w:r>
      <w:r w:rsidRPr="00372A17">
        <w:rPr>
          <w:rFonts w:cs="Arial"/>
          <w:color w:val="000000" w:themeColor="text1"/>
          <w:sz w:val="20"/>
          <w:szCs w:val="20"/>
        </w:rPr>
        <w:t>de</w:t>
      </w:r>
      <w:r w:rsidRPr="00372A17">
        <w:rPr>
          <w:rFonts w:cs="Arial"/>
          <w:color w:val="000000" w:themeColor="text1"/>
          <w:spacing w:val="-3"/>
          <w:sz w:val="20"/>
          <w:szCs w:val="20"/>
        </w:rPr>
        <w:t xml:space="preserve"> </w:t>
      </w:r>
      <w:r w:rsidRPr="00372A17">
        <w:rPr>
          <w:rFonts w:cs="Arial"/>
          <w:color w:val="000000" w:themeColor="text1"/>
          <w:sz w:val="20"/>
          <w:szCs w:val="20"/>
        </w:rPr>
        <w:t>las</w:t>
      </w:r>
      <w:r w:rsidRPr="00372A17">
        <w:rPr>
          <w:rFonts w:cs="Arial"/>
          <w:color w:val="000000" w:themeColor="text1"/>
          <w:spacing w:val="-6"/>
          <w:sz w:val="20"/>
          <w:szCs w:val="20"/>
        </w:rPr>
        <w:t xml:space="preserve"> </w:t>
      </w:r>
      <w:r w:rsidRPr="00372A17">
        <w:rPr>
          <w:rFonts w:cs="Arial"/>
          <w:color w:val="000000" w:themeColor="text1"/>
          <w:sz w:val="20"/>
          <w:szCs w:val="20"/>
        </w:rPr>
        <w:t>dependencias</w:t>
      </w:r>
      <w:r w:rsidRPr="00372A17">
        <w:rPr>
          <w:rFonts w:cs="Arial"/>
          <w:color w:val="000000" w:themeColor="text1"/>
          <w:spacing w:val="-2"/>
          <w:sz w:val="20"/>
          <w:szCs w:val="20"/>
        </w:rPr>
        <w:t xml:space="preserve"> </w:t>
      </w:r>
      <w:r w:rsidRPr="00372A17">
        <w:rPr>
          <w:rFonts w:cs="Arial"/>
          <w:color w:val="000000" w:themeColor="text1"/>
          <w:sz w:val="20"/>
          <w:szCs w:val="20"/>
        </w:rPr>
        <w:t>correspondientes,</w:t>
      </w:r>
      <w:r w:rsidRPr="00372A17">
        <w:rPr>
          <w:rFonts w:cs="Arial"/>
          <w:color w:val="000000" w:themeColor="text1"/>
          <w:spacing w:val="-4"/>
          <w:sz w:val="20"/>
          <w:szCs w:val="20"/>
        </w:rPr>
        <w:t xml:space="preserve"> </w:t>
      </w:r>
      <w:r w:rsidRPr="00372A17">
        <w:rPr>
          <w:rFonts w:cs="Arial"/>
          <w:color w:val="000000" w:themeColor="text1"/>
          <w:sz w:val="20"/>
          <w:szCs w:val="20"/>
        </w:rPr>
        <w:t>deberá</w:t>
      </w:r>
      <w:r w:rsidRPr="00372A17">
        <w:rPr>
          <w:rFonts w:cs="Arial"/>
          <w:color w:val="000000" w:themeColor="text1"/>
          <w:spacing w:val="-7"/>
          <w:sz w:val="20"/>
          <w:szCs w:val="20"/>
        </w:rPr>
        <w:t xml:space="preserve"> </w:t>
      </w:r>
      <w:r w:rsidRPr="00372A17">
        <w:rPr>
          <w:rFonts w:cs="Arial"/>
          <w:color w:val="000000" w:themeColor="text1"/>
          <w:sz w:val="20"/>
          <w:szCs w:val="20"/>
        </w:rPr>
        <w:t>realizar</w:t>
      </w:r>
      <w:r w:rsidRPr="00372A17">
        <w:rPr>
          <w:rFonts w:cs="Arial"/>
          <w:color w:val="000000" w:themeColor="text1"/>
          <w:spacing w:val="-4"/>
          <w:sz w:val="20"/>
          <w:szCs w:val="20"/>
        </w:rPr>
        <w:t xml:space="preserve"> </w:t>
      </w:r>
      <w:r w:rsidRPr="00372A17">
        <w:rPr>
          <w:rFonts w:cs="Arial"/>
          <w:color w:val="000000" w:themeColor="text1"/>
          <w:sz w:val="20"/>
          <w:szCs w:val="20"/>
        </w:rPr>
        <w:t>las</w:t>
      </w:r>
      <w:r w:rsidRPr="00372A17">
        <w:rPr>
          <w:rFonts w:cs="Arial"/>
          <w:color w:val="000000" w:themeColor="text1"/>
          <w:spacing w:val="-7"/>
          <w:sz w:val="20"/>
          <w:szCs w:val="20"/>
        </w:rPr>
        <w:t xml:space="preserve"> </w:t>
      </w:r>
      <w:r w:rsidRPr="00372A17">
        <w:rPr>
          <w:rFonts w:cs="Arial"/>
          <w:color w:val="000000" w:themeColor="text1"/>
          <w:spacing w:val="-2"/>
          <w:sz w:val="20"/>
          <w:szCs w:val="20"/>
        </w:rPr>
        <w:t>siguientes acciones:</w:t>
      </w:r>
    </w:p>
    <w:p w14:paraId="4BEF1D83" w14:textId="77777777" w:rsidR="00372A17" w:rsidRPr="00372A17" w:rsidRDefault="00372A17" w:rsidP="003A3176">
      <w:pPr>
        <w:pStyle w:val="Textoindependiente"/>
        <w:spacing w:after="0" w:line="276" w:lineRule="auto"/>
        <w:jc w:val="both"/>
        <w:rPr>
          <w:rFonts w:cs="Arial"/>
          <w:color w:val="000000" w:themeColor="text1"/>
          <w:sz w:val="20"/>
          <w:szCs w:val="20"/>
        </w:rPr>
      </w:pPr>
    </w:p>
    <w:p w14:paraId="2F4BF8D1" w14:textId="77777777" w:rsidR="00372A17" w:rsidRPr="00372A17" w:rsidRDefault="00372A17" w:rsidP="003A3176">
      <w:pPr>
        <w:pStyle w:val="Prrafodelista"/>
        <w:widowControl w:val="0"/>
        <w:numPr>
          <w:ilvl w:val="0"/>
          <w:numId w:val="5"/>
        </w:numPr>
        <w:tabs>
          <w:tab w:val="left" w:pos="843"/>
        </w:tabs>
        <w:autoSpaceDE w:val="0"/>
        <w:autoSpaceDN w:val="0"/>
        <w:spacing w:line="276" w:lineRule="auto"/>
        <w:ind w:hanging="427"/>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Registrar</w:t>
      </w:r>
      <w:r w:rsidRPr="00372A17">
        <w:rPr>
          <w:rFonts w:ascii="Arial" w:hAnsi="Arial" w:cs="Arial"/>
          <w:color w:val="000000" w:themeColor="text1"/>
          <w:spacing w:val="-1"/>
          <w:sz w:val="20"/>
          <w:szCs w:val="20"/>
        </w:rPr>
        <w:t xml:space="preserve"> </w:t>
      </w:r>
      <w:r w:rsidRPr="00372A17">
        <w:rPr>
          <w:rFonts w:ascii="Arial" w:hAnsi="Arial" w:cs="Arial"/>
          <w:color w:val="000000" w:themeColor="text1"/>
          <w:sz w:val="20"/>
          <w:szCs w:val="20"/>
        </w:rPr>
        <w:t>las</w:t>
      </w:r>
      <w:r w:rsidRPr="00372A17">
        <w:rPr>
          <w:rFonts w:ascii="Arial" w:hAnsi="Arial" w:cs="Arial"/>
          <w:color w:val="000000" w:themeColor="text1"/>
          <w:spacing w:val="-2"/>
          <w:sz w:val="20"/>
          <w:szCs w:val="20"/>
        </w:rPr>
        <w:t xml:space="preserve"> </w:t>
      </w:r>
      <w:r w:rsidRPr="00372A17">
        <w:rPr>
          <w:rFonts w:ascii="Arial" w:hAnsi="Arial" w:cs="Arial"/>
          <w:color w:val="000000" w:themeColor="text1"/>
          <w:sz w:val="20"/>
          <w:szCs w:val="20"/>
        </w:rPr>
        <w:t>demandas</w:t>
      </w:r>
      <w:r w:rsidRPr="00372A17">
        <w:rPr>
          <w:rFonts w:ascii="Arial" w:hAnsi="Arial" w:cs="Arial"/>
          <w:color w:val="000000" w:themeColor="text1"/>
          <w:spacing w:val="-6"/>
          <w:sz w:val="20"/>
          <w:szCs w:val="20"/>
        </w:rPr>
        <w:t xml:space="preserve"> </w:t>
      </w:r>
      <w:r w:rsidRPr="00372A17">
        <w:rPr>
          <w:rFonts w:ascii="Arial" w:hAnsi="Arial" w:cs="Arial"/>
          <w:color w:val="000000" w:themeColor="text1"/>
          <w:sz w:val="20"/>
          <w:szCs w:val="20"/>
        </w:rPr>
        <w:t>sociales</w:t>
      </w:r>
      <w:r w:rsidRPr="00372A17">
        <w:rPr>
          <w:rFonts w:ascii="Arial" w:hAnsi="Arial" w:cs="Arial"/>
          <w:color w:val="000000" w:themeColor="text1"/>
          <w:spacing w:val="-4"/>
          <w:sz w:val="20"/>
          <w:szCs w:val="20"/>
        </w:rPr>
        <w:t xml:space="preserve"> </w:t>
      </w:r>
      <w:r w:rsidRPr="00372A17">
        <w:rPr>
          <w:rFonts w:ascii="Arial" w:hAnsi="Arial" w:cs="Arial"/>
          <w:color w:val="000000" w:themeColor="text1"/>
          <w:sz w:val="20"/>
          <w:szCs w:val="20"/>
        </w:rPr>
        <w:t>que</w:t>
      </w:r>
      <w:r w:rsidRPr="00372A17">
        <w:rPr>
          <w:rFonts w:ascii="Arial" w:hAnsi="Arial" w:cs="Arial"/>
          <w:color w:val="000000" w:themeColor="text1"/>
          <w:spacing w:val="-7"/>
          <w:sz w:val="20"/>
          <w:szCs w:val="20"/>
        </w:rPr>
        <w:t xml:space="preserve"> </w:t>
      </w:r>
      <w:r w:rsidRPr="00372A17">
        <w:rPr>
          <w:rFonts w:ascii="Arial" w:hAnsi="Arial" w:cs="Arial"/>
          <w:color w:val="000000" w:themeColor="text1"/>
          <w:sz w:val="20"/>
          <w:szCs w:val="20"/>
        </w:rPr>
        <w:t>ocasionan</w:t>
      </w:r>
      <w:r w:rsidRPr="00372A17">
        <w:rPr>
          <w:rFonts w:ascii="Arial" w:hAnsi="Arial" w:cs="Arial"/>
          <w:color w:val="000000" w:themeColor="text1"/>
          <w:spacing w:val="-2"/>
          <w:sz w:val="20"/>
          <w:szCs w:val="20"/>
        </w:rPr>
        <w:t xml:space="preserve"> </w:t>
      </w:r>
      <w:r w:rsidRPr="00372A17">
        <w:rPr>
          <w:rFonts w:ascii="Arial" w:hAnsi="Arial" w:cs="Arial"/>
          <w:color w:val="000000" w:themeColor="text1"/>
          <w:sz w:val="20"/>
          <w:szCs w:val="20"/>
        </w:rPr>
        <w:t>la</w:t>
      </w:r>
      <w:r w:rsidRPr="00372A17">
        <w:rPr>
          <w:rFonts w:ascii="Arial" w:hAnsi="Arial" w:cs="Arial"/>
          <w:color w:val="000000" w:themeColor="text1"/>
          <w:spacing w:val="-11"/>
          <w:sz w:val="20"/>
          <w:szCs w:val="20"/>
        </w:rPr>
        <w:t xml:space="preserve"> </w:t>
      </w:r>
      <w:r w:rsidRPr="00372A17">
        <w:rPr>
          <w:rFonts w:ascii="Arial" w:hAnsi="Arial" w:cs="Arial"/>
          <w:color w:val="000000" w:themeColor="text1"/>
          <w:sz w:val="20"/>
          <w:szCs w:val="20"/>
        </w:rPr>
        <w:t>movilización</w:t>
      </w:r>
      <w:r w:rsidRPr="00372A17">
        <w:rPr>
          <w:rFonts w:ascii="Arial" w:hAnsi="Arial" w:cs="Arial"/>
          <w:color w:val="000000" w:themeColor="text1"/>
          <w:spacing w:val="-3"/>
          <w:sz w:val="20"/>
          <w:szCs w:val="20"/>
        </w:rPr>
        <w:t xml:space="preserve"> </w:t>
      </w:r>
      <w:r w:rsidRPr="00372A17">
        <w:rPr>
          <w:rFonts w:ascii="Arial" w:hAnsi="Arial" w:cs="Arial"/>
          <w:color w:val="000000" w:themeColor="text1"/>
          <w:sz w:val="20"/>
          <w:szCs w:val="20"/>
        </w:rPr>
        <w:t>y</w:t>
      </w:r>
      <w:r w:rsidRPr="00372A17">
        <w:rPr>
          <w:rFonts w:ascii="Arial" w:hAnsi="Arial" w:cs="Arial"/>
          <w:color w:val="000000" w:themeColor="text1"/>
          <w:spacing w:val="-6"/>
          <w:sz w:val="20"/>
          <w:szCs w:val="20"/>
        </w:rPr>
        <w:t xml:space="preserve"> </w:t>
      </w:r>
      <w:r w:rsidRPr="00372A17">
        <w:rPr>
          <w:rFonts w:ascii="Arial" w:hAnsi="Arial" w:cs="Arial"/>
          <w:color w:val="000000" w:themeColor="text1"/>
          <w:sz w:val="20"/>
          <w:szCs w:val="20"/>
        </w:rPr>
        <w:t>los</w:t>
      </w:r>
      <w:r w:rsidRPr="00372A17">
        <w:rPr>
          <w:rFonts w:ascii="Arial" w:hAnsi="Arial" w:cs="Arial"/>
          <w:color w:val="000000" w:themeColor="text1"/>
          <w:spacing w:val="-7"/>
          <w:sz w:val="20"/>
          <w:szCs w:val="20"/>
        </w:rPr>
        <w:t xml:space="preserve"> </w:t>
      </w:r>
      <w:r w:rsidRPr="00372A17">
        <w:rPr>
          <w:rFonts w:ascii="Arial" w:hAnsi="Arial" w:cs="Arial"/>
          <w:color w:val="000000" w:themeColor="text1"/>
          <w:sz w:val="20"/>
          <w:szCs w:val="20"/>
        </w:rPr>
        <w:t>antecedentes</w:t>
      </w:r>
      <w:r w:rsidRPr="00372A17">
        <w:rPr>
          <w:rFonts w:ascii="Arial" w:hAnsi="Arial" w:cs="Arial"/>
          <w:color w:val="000000" w:themeColor="text1"/>
          <w:spacing w:val="-6"/>
          <w:sz w:val="20"/>
          <w:szCs w:val="20"/>
        </w:rPr>
        <w:t xml:space="preserve"> </w:t>
      </w:r>
      <w:r w:rsidRPr="00372A17">
        <w:rPr>
          <w:rFonts w:ascii="Arial" w:hAnsi="Arial" w:cs="Arial"/>
          <w:color w:val="000000" w:themeColor="text1"/>
          <w:sz w:val="20"/>
          <w:szCs w:val="20"/>
        </w:rPr>
        <w:t>que</w:t>
      </w:r>
      <w:r w:rsidRPr="00372A17">
        <w:rPr>
          <w:rFonts w:ascii="Arial" w:hAnsi="Arial" w:cs="Arial"/>
          <w:color w:val="000000" w:themeColor="text1"/>
          <w:spacing w:val="-7"/>
          <w:sz w:val="20"/>
          <w:szCs w:val="20"/>
        </w:rPr>
        <w:t xml:space="preserve"> </w:t>
      </w:r>
      <w:r w:rsidRPr="00372A17">
        <w:rPr>
          <w:rFonts w:ascii="Arial" w:hAnsi="Arial" w:cs="Arial"/>
          <w:color w:val="000000" w:themeColor="text1"/>
          <w:spacing w:val="-2"/>
          <w:sz w:val="20"/>
          <w:szCs w:val="20"/>
        </w:rPr>
        <w:t>existan;</w:t>
      </w:r>
    </w:p>
    <w:p w14:paraId="109535AE" w14:textId="77777777" w:rsidR="00372A17" w:rsidRPr="00372A17" w:rsidRDefault="00372A17" w:rsidP="003A3176">
      <w:pPr>
        <w:pStyle w:val="Prrafodelista"/>
        <w:widowControl w:val="0"/>
        <w:numPr>
          <w:ilvl w:val="0"/>
          <w:numId w:val="5"/>
        </w:numPr>
        <w:tabs>
          <w:tab w:val="left" w:pos="840"/>
          <w:tab w:val="left" w:pos="843"/>
        </w:tabs>
        <w:autoSpaceDE w:val="0"/>
        <w:autoSpaceDN w:val="0"/>
        <w:spacing w:line="276" w:lineRule="auto"/>
        <w:ind w:right="143"/>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 xml:space="preserve">Informar inmediatamente a la dependencia gubernamental que tiene las atribuciones para atender la demanda social que se presente y designar con oportunidad a los servidores públicos que atenderán de manera directa a los </w:t>
      </w:r>
      <w:r w:rsidRPr="00372A17">
        <w:rPr>
          <w:rFonts w:ascii="Arial" w:hAnsi="Arial" w:cs="Arial"/>
          <w:color w:val="000000" w:themeColor="text1"/>
          <w:spacing w:val="-2"/>
          <w:sz w:val="20"/>
          <w:szCs w:val="20"/>
        </w:rPr>
        <w:t>manifestantes;</w:t>
      </w:r>
    </w:p>
    <w:p w14:paraId="47392030" w14:textId="77777777" w:rsidR="00372A17" w:rsidRPr="00372A17" w:rsidRDefault="00372A17" w:rsidP="003A3176">
      <w:pPr>
        <w:pStyle w:val="Prrafodelista"/>
        <w:widowControl w:val="0"/>
        <w:numPr>
          <w:ilvl w:val="0"/>
          <w:numId w:val="5"/>
        </w:numPr>
        <w:tabs>
          <w:tab w:val="left" w:pos="840"/>
          <w:tab w:val="left" w:pos="843"/>
        </w:tabs>
        <w:autoSpaceDE w:val="0"/>
        <w:autoSpaceDN w:val="0"/>
        <w:spacing w:line="276" w:lineRule="auto"/>
        <w:ind w:right="141"/>
        <w:contextualSpacing w:val="0"/>
        <w:jc w:val="both"/>
        <w:rPr>
          <w:rFonts w:ascii="Arial" w:hAnsi="Arial" w:cs="Arial"/>
          <w:color w:val="000000" w:themeColor="text1"/>
          <w:sz w:val="20"/>
          <w:szCs w:val="20"/>
        </w:rPr>
      </w:pPr>
      <w:r w:rsidRPr="00372A17">
        <w:rPr>
          <w:rFonts w:ascii="Arial" w:hAnsi="Arial" w:cs="Arial"/>
          <w:color w:val="000000" w:themeColor="text1"/>
          <w:sz w:val="20"/>
          <w:szCs w:val="20"/>
        </w:rPr>
        <w:t>Dar seguimiento a los acuerdos y acciones concertadas hasta la solución final.</w:t>
      </w:r>
    </w:p>
    <w:p w14:paraId="7594B251" w14:textId="77777777" w:rsidR="00372A17" w:rsidRPr="00372A17" w:rsidRDefault="00372A17" w:rsidP="003A3176">
      <w:pPr>
        <w:pStyle w:val="Textoindependiente"/>
        <w:spacing w:after="0" w:line="276" w:lineRule="auto"/>
        <w:jc w:val="both"/>
        <w:rPr>
          <w:rFonts w:cs="Arial"/>
          <w:b/>
          <w:color w:val="C00000"/>
          <w:sz w:val="20"/>
          <w:szCs w:val="20"/>
        </w:rPr>
      </w:pPr>
    </w:p>
    <w:p w14:paraId="6489C84E" w14:textId="77777777" w:rsidR="00372A17" w:rsidRPr="00372A17" w:rsidRDefault="00372A17" w:rsidP="003A3176">
      <w:pPr>
        <w:pStyle w:val="Textoindependiente"/>
        <w:spacing w:after="0" w:line="276" w:lineRule="auto"/>
        <w:ind w:right="149"/>
        <w:jc w:val="both"/>
        <w:rPr>
          <w:rFonts w:cs="Arial"/>
          <w:sz w:val="20"/>
          <w:szCs w:val="20"/>
        </w:rPr>
      </w:pPr>
      <w:r w:rsidRPr="00372A17">
        <w:rPr>
          <w:rFonts w:cs="Arial"/>
          <w:color w:val="000000" w:themeColor="text1"/>
          <w:sz w:val="20"/>
          <w:szCs w:val="20"/>
        </w:rPr>
        <w:t>Al finalizar las</w:t>
      </w:r>
      <w:r w:rsidRPr="00372A17">
        <w:rPr>
          <w:rFonts w:cs="Arial"/>
          <w:color w:val="000000" w:themeColor="text1"/>
          <w:spacing w:val="-4"/>
          <w:sz w:val="20"/>
          <w:szCs w:val="20"/>
        </w:rPr>
        <w:t xml:space="preserve"> </w:t>
      </w:r>
      <w:r w:rsidRPr="00372A17">
        <w:rPr>
          <w:rFonts w:cs="Arial"/>
          <w:color w:val="000000" w:themeColor="text1"/>
          <w:sz w:val="20"/>
          <w:szCs w:val="20"/>
        </w:rPr>
        <w:t>manifestaciones y de no existir alguna crisis en los puntos observados, se deberá continuar con el</w:t>
      </w:r>
      <w:r w:rsidRPr="00372A17">
        <w:rPr>
          <w:rFonts w:cs="Arial"/>
          <w:color w:val="000000" w:themeColor="text1"/>
          <w:spacing w:val="-6"/>
          <w:sz w:val="20"/>
          <w:szCs w:val="20"/>
        </w:rPr>
        <w:t xml:space="preserve"> </w:t>
      </w:r>
      <w:r w:rsidRPr="00372A17">
        <w:rPr>
          <w:rFonts w:cs="Arial"/>
          <w:color w:val="000000" w:themeColor="text1"/>
          <w:sz w:val="20"/>
          <w:szCs w:val="20"/>
        </w:rPr>
        <w:t>monitoreo, hasta que no existan reagrupamientos de alguna índole de los grupos de personas manifestantes.</w:t>
      </w:r>
      <w:r w:rsidRPr="00372A17">
        <w:rPr>
          <w:rFonts w:cs="Arial"/>
          <w:sz w:val="20"/>
          <w:szCs w:val="20"/>
        </w:rPr>
        <w:t xml:space="preserve"> </w:t>
      </w:r>
    </w:p>
    <w:p w14:paraId="14D65458" w14:textId="77777777" w:rsidR="00372A17" w:rsidRPr="00372A17" w:rsidRDefault="00372A17" w:rsidP="003A3176">
      <w:pPr>
        <w:pStyle w:val="Textoindependiente"/>
        <w:spacing w:after="0" w:line="276" w:lineRule="auto"/>
        <w:ind w:right="149"/>
        <w:jc w:val="both"/>
        <w:rPr>
          <w:rFonts w:cs="Arial"/>
          <w:sz w:val="20"/>
          <w:szCs w:val="20"/>
        </w:rPr>
      </w:pPr>
    </w:p>
    <w:p w14:paraId="7D6E7F0B" w14:textId="77777777" w:rsidR="00372A17" w:rsidRPr="00372A17" w:rsidRDefault="00372A17" w:rsidP="003A3176">
      <w:pPr>
        <w:pStyle w:val="Textoindependiente"/>
        <w:spacing w:after="0" w:line="276" w:lineRule="auto"/>
        <w:ind w:right="149"/>
        <w:jc w:val="both"/>
        <w:rPr>
          <w:rFonts w:cs="Arial"/>
          <w:color w:val="000000" w:themeColor="text1"/>
          <w:sz w:val="20"/>
          <w:szCs w:val="20"/>
        </w:rPr>
      </w:pPr>
      <w:r w:rsidRPr="00372A17">
        <w:rPr>
          <w:rFonts w:cs="Arial"/>
          <w:sz w:val="20"/>
          <w:szCs w:val="20"/>
        </w:rPr>
        <w:t xml:space="preserve">Las y los integrantes de la Policía Municipal de Torreón no podrán retirarse </w:t>
      </w:r>
      <w:r w:rsidRPr="00372A17">
        <w:rPr>
          <w:rFonts w:cs="Arial"/>
          <w:color w:val="000000" w:themeColor="text1"/>
          <w:sz w:val="20"/>
          <w:szCs w:val="20"/>
        </w:rPr>
        <w:t>sin  previa autorización del Centro de Mando.</w:t>
      </w:r>
    </w:p>
    <w:p w14:paraId="130CC95A" w14:textId="77777777" w:rsidR="00372A17" w:rsidRPr="00372A17" w:rsidRDefault="00372A17" w:rsidP="003A3176">
      <w:pPr>
        <w:pStyle w:val="Textoindependiente"/>
        <w:spacing w:after="0" w:line="276" w:lineRule="auto"/>
        <w:ind w:right="149"/>
        <w:rPr>
          <w:rFonts w:cs="Arial"/>
          <w:color w:val="000000" w:themeColor="text1"/>
          <w:sz w:val="20"/>
          <w:szCs w:val="20"/>
        </w:rPr>
      </w:pPr>
    </w:p>
    <w:p w14:paraId="6C953B03" w14:textId="77777777" w:rsidR="00372A17" w:rsidRPr="00372A17" w:rsidRDefault="00372A17" w:rsidP="003A3176">
      <w:pPr>
        <w:pStyle w:val="Textoindependiente"/>
        <w:spacing w:after="0" w:line="276" w:lineRule="auto"/>
        <w:ind w:right="146"/>
        <w:jc w:val="both"/>
        <w:rPr>
          <w:rFonts w:cs="Arial"/>
          <w:color w:val="000000" w:themeColor="text1"/>
          <w:sz w:val="20"/>
          <w:szCs w:val="20"/>
        </w:rPr>
      </w:pPr>
      <w:r w:rsidRPr="00372A17">
        <w:rPr>
          <w:rFonts w:cs="Arial"/>
          <w:color w:val="000000" w:themeColor="text1"/>
          <w:sz w:val="20"/>
          <w:szCs w:val="20"/>
        </w:rPr>
        <w:t>Los integrantes del Centro</w:t>
      </w:r>
      <w:r w:rsidRPr="00372A17">
        <w:rPr>
          <w:rFonts w:cs="Arial"/>
          <w:color w:val="000000" w:themeColor="text1"/>
          <w:spacing w:val="-4"/>
          <w:sz w:val="20"/>
          <w:szCs w:val="20"/>
        </w:rPr>
        <w:t xml:space="preserve"> </w:t>
      </w:r>
      <w:r w:rsidRPr="00372A17">
        <w:rPr>
          <w:rFonts w:cs="Arial"/>
          <w:color w:val="000000" w:themeColor="text1"/>
          <w:sz w:val="20"/>
          <w:szCs w:val="20"/>
        </w:rPr>
        <w:t>de</w:t>
      </w:r>
      <w:r w:rsidRPr="00372A17">
        <w:rPr>
          <w:rFonts w:cs="Arial"/>
          <w:color w:val="000000" w:themeColor="text1"/>
          <w:spacing w:val="-4"/>
          <w:sz w:val="20"/>
          <w:szCs w:val="20"/>
        </w:rPr>
        <w:t xml:space="preserve"> </w:t>
      </w:r>
      <w:r w:rsidRPr="00372A17">
        <w:rPr>
          <w:rFonts w:cs="Arial"/>
          <w:color w:val="000000" w:themeColor="text1"/>
          <w:sz w:val="20"/>
          <w:szCs w:val="20"/>
        </w:rPr>
        <w:t>Mando</w:t>
      </w:r>
      <w:r w:rsidRPr="00372A17">
        <w:rPr>
          <w:rFonts w:cs="Arial"/>
          <w:color w:val="000000" w:themeColor="text1"/>
          <w:spacing w:val="-4"/>
          <w:sz w:val="20"/>
          <w:szCs w:val="20"/>
        </w:rPr>
        <w:t xml:space="preserve"> </w:t>
      </w:r>
      <w:r w:rsidRPr="00372A17">
        <w:rPr>
          <w:rFonts w:cs="Arial"/>
          <w:color w:val="000000" w:themeColor="text1"/>
          <w:sz w:val="20"/>
          <w:szCs w:val="20"/>
        </w:rPr>
        <w:t>realizarán</w:t>
      </w:r>
      <w:r w:rsidRPr="00372A17">
        <w:rPr>
          <w:rFonts w:cs="Arial"/>
          <w:color w:val="000000" w:themeColor="text1"/>
          <w:spacing w:val="-4"/>
          <w:sz w:val="20"/>
          <w:szCs w:val="20"/>
        </w:rPr>
        <w:t xml:space="preserve"> </w:t>
      </w:r>
      <w:r w:rsidRPr="00372A17">
        <w:rPr>
          <w:rFonts w:cs="Arial"/>
          <w:color w:val="000000" w:themeColor="text1"/>
          <w:sz w:val="20"/>
          <w:szCs w:val="20"/>
        </w:rPr>
        <w:t>el</w:t>
      </w:r>
      <w:r w:rsidRPr="00372A17">
        <w:rPr>
          <w:rFonts w:cs="Arial"/>
          <w:color w:val="000000" w:themeColor="text1"/>
          <w:spacing w:val="-1"/>
          <w:sz w:val="20"/>
          <w:szCs w:val="20"/>
        </w:rPr>
        <w:t xml:space="preserve"> </w:t>
      </w:r>
      <w:r w:rsidRPr="00372A17">
        <w:rPr>
          <w:rFonts w:cs="Arial"/>
          <w:color w:val="000000" w:themeColor="text1"/>
          <w:sz w:val="20"/>
          <w:szCs w:val="20"/>
        </w:rPr>
        <w:t>informe</w:t>
      </w:r>
      <w:r w:rsidRPr="00372A17">
        <w:rPr>
          <w:rFonts w:cs="Arial"/>
          <w:color w:val="000000" w:themeColor="text1"/>
          <w:spacing w:val="-4"/>
          <w:sz w:val="20"/>
          <w:szCs w:val="20"/>
        </w:rPr>
        <w:t xml:space="preserve"> </w:t>
      </w:r>
      <w:r w:rsidRPr="00372A17">
        <w:rPr>
          <w:rFonts w:cs="Arial"/>
          <w:color w:val="000000" w:themeColor="text1"/>
          <w:sz w:val="20"/>
          <w:szCs w:val="20"/>
        </w:rPr>
        <w:t>correspondiente derivado</w:t>
      </w:r>
      <w:r w:rsidRPr="00372A17">
        <w:rPr>
          <w:rFonts w:cs="Arial"/>
          <w:color w:val="000000" w:themeColor="text1"/>
          <w:spacing w:val="-2"/>
          <w:sz w:val="20"/>
          <w:szCs w:val="20"/>
        </w:rPr>
        <w:t xml:space="preserve"> </w:t>
      </w:r>
      <w:r w:rsidRPr="00372A17">
        <w:rPr>
          <w:rFonts w:cs="Arial"/>
          <w:color w:val="000000" w:themeColor="text1"/>
          <w:sz w:val="20"/>
          <w:szCs w:val="20"/>
        </w:rPr>
        <w:t>de</w:t>
      </w:r>
      <w:r w:rsidRPr="00372A17">
        <w:rPr>
          <w:rFonts w:cs="Arial"/>
          <w:color w:val="000000" w:themeColor="text1"/>
          <w:spacing w:val="-4"/>
          <w:sz w:val="20"/>
          <w:szCs w:val="20"/>
        </w:rPr>
        <w:t xml:space="preserve"> </w:t>
      </w:r>
      <w:r w:rsidRPr="00372A17">
        <w:rPr>
          <w:rFonts w:cs="Arial"/>
          <w:color w:val="000000" w:themeColor="text1"/>
          <w:sz w:val="20"/>
          <w:szCs w:val="20"/>
        </w:rPr>
        <w:t>la coordinación</w:t>
      </w:r>
      <w:r w:rsidRPr="00372A17">
        <w:rPr>
          <w:rFonts w:cs="Arial"/>
          <w:color w:val="000000" w:themeColor="text1"/>
          <w:spacing w:val="-4"/>
          <w:sz w:val="20"/>
          <w:szCs w:val="20"/>
        </w:rPr>
        <w:t xml:space="preserve"> </w:t>
      </w:r>
      <w:r w:rsidRPr="00372A17">
        <w:rPr>
          <w:rFonts w:cs="Arial"/>
          <w:color w:val="000000" w:themeColor="text1"/>
          <w:sz w:val="20"/>
          <w:szCs w:val="20"/>
        </w:rPr>
        <w:t>interinstitucional, con las incidencias correspondientes el cual deberá ser firmado por cada uno de ellos, a la conclusión de la manifestación, se verificará que las personas ciudadanas se retiren a sus lugares de origen de manera ordenada y segura.</w:t>
      </w:r>
    </w:p>
    <w:p w14:paraId="005951DB" w14:textId="77777777" w:rsidR="00372A17" w:rsidRDefault="00372A17" w:rsidP="003A3176">
      <w:pPr>
        <w:pStyle w:val="Ttulo2"/>
        <w:spacing w:before="0" w:after="0" w:line="276" w:lineRule="auto"/>
        <w:ind w:left="99" w:right="115"/>
        <w:rPr>
          <w:rFonts w:ascii="Arial" w:hAnsi="Arial" w:cs="Arial"/>
          <w:color w:val="000000" w:themeColor="text1"/>
          <w:sz w:val="20"/>
          <w:szCs w:val="20"/>
        </w:rPr>
      </w:pPr>
    </w:p>
    <w:p w14:paraId="3405E092" w14:textId="44FEDC61" w:rsidR="00372A17" w:rsidRPr="00372A17" w:rsidRDefault="00372A17" w:rsidP="003A3176">
      <w:pPr>
        <w:pStyle w:val="Ttulo2"/>
        <w:spacing w:before="0" w:after="0" w:line="276" w:lineRule="auto"/>
        <w:ind w:left="99" w:right="115"/>
        <w:jc w:val="center"/>
        <w:rPr>
          <w:rFonts w:ascii="Arial" w:hAnsi="Arial" w:cs="Arial"/>
          <w:b/>
          <w:bCs/>
          <w:color w:val="000000" w:themeColor="text1"/>
          <w:sz w:val="20"/>
          <w:szCs w:val="20"/>
        </w:rPr>
      </w:pPr>
      <w:r w:rsidRPr="00372A17">
        <w:rPr>
          <w:rFonts w:ascii="Arial" w:hAnsi="Arial" w:cs="Arial"/>
          <w:b/>
          <w:bCs/>
          <w:color w:val="000000" w:themeColor="text1"/>
          <w:sz w:val="20"/>
          <w:szCs w:val="20"/>
        </w:rPr>
        <w:t>CAPÍTULO</w:t>
      </w:r>
      <w:r w:rsidRPr="00372A17">
        <w:rPr>
          <w:rFonts w:ascii="Arial" w:hAnsi="Arial" w:cs="Arial"/>
          <w:b/>
          <w:bCs/>
          <w:color w:val="000000" w:themeColor="text1"/>
          <w:spacing w:val="-4"/>
          <w:sz w:val="20"/>
          <w:szCs w:val="20"/>
        </w:rPr>
        <w:t xml:space="preserve"> I</w:t>
      </w:r>
      <w:r w:rsidRPr="00372A17">
        <w:rPr>
          <w:rFonts w:ascii="Arial" w:hAnsi="Arial" w:cs="Arial"/>
          <w:b/>
          <w:bCs/>
          <w:color w:val="000000" w:themeColor="text1"/>
          <w:sz w:val="20"/>
          <w:szCs w:val="20"/>
        </w:rPr>
        <w:t>X.</w:t>
      </w:r>
    </w:p>
    <w:p w14:paraId="60850BE4" w14:textId="77777777" w:rsidR="00372A17" w:rsidRPr="00372A17" w:rsidRDefault="00372A17" w:rsidP="003A3176">
      <w:pPr>
        <w:pStyle w:val="Ttulo2"/>
        <w:spacing w:before="0" w:after="0" w:line="276" w:lineRule="auto"/>
        <w:ind w:left="99" w:right="115"/>
        <w:jc w:val="center"/>
        <w:rPr>
          <w:rFonts w:ascii="Arial" w:hAnsi="Arial" w:cs="Arial"/>
          <w:b/>
          <w:bCs/>
          <w:color w:val="000000" w:themeColor="text1"/>
          <w:sz w:val="20"/>
          <w:szCs w:val="20"/>
        </w:rPr>
      </w:pPr>
      <w:r w:rsidRPr="00372A17">
        <w:rPr>
          <w:rFonts w:ascii="Arial" w:hAnsi="Arial" w:cs="Arial"/>
          <w:b/>
          <w:bCs/>
          <w:color w:val="000000" w:themeColor="text1"/>
          <w:sz w:val="20"/>
          <w:szCs w:val="20"/>
        </w:rPr>
        <w:t>DE</w:t>
      </w:r>
      <w:r w:rsidRPr="00372A17">
        <w:rPr>
          <w:rFonts w:ascii="Arial" w:hAnsi="Arial" w:cs="Arial"/>
          <w:b/>
          <w:bCs/>
          <w:color w:val="000000" w:themeColor="text1"/>
          <w:spacing w:val="-6"/>
          <w:sz w:val="20"/>
          <w:szCs w:val="20"/>
        </w:rPr>
        <w:t xml:space="preserve"> </w:t>
      </w:r>
      <w:r w:rsidRPr="00372A17">
        <w:rPr>
          <w:rFonts w:ascii="Arial" w:hAnsi="Arial" w:cs="Arial"/>
          <w:b/>
          <w:bCs/>
          <w:color w:val="000000" w:themeColor="text1"/>
          <w:sz w:val="20"/>
          <w:szCs w:val="20"/>
        </w:rPr>
        <w:t>LOS</w:t>
      </w:r>
      <w:r w:rsidRPr="00372A17">
        <w:rPr>
          <w:rFonts w:ascii="Arial" w:hAnsi="Arial" w:cs="Arial"/>
          <w:b/>
          <w:bCs/>
          <w:color w:val="000000" w:themeColor="text1"/>
          <w:spacing w:val="-3"/>
          <w:sz w:val="20"/>
          <w:szCs w:val="20"/>
        </w:rPr>
        <w:t xml:space="preserve"> </w:t>
      </w:r>
      <w:r w:rsidRPr="00372A17">
        <w:rPr>
          <w:rFonts w:ascii="Arial" w:hAnsi="Arial" w:cs="Arial"/>
          <w:b/>
          <w:bCs/>
          <w:color w:val="000000" w:themeColor="text1"/>
          <w:sz w:val="20"/>
          <w:szCs w:val="20"/>
        </w:rPr>
        <w:t>CASOS</w:t>
      </w:r>
      <w:r w:rsidRPr="00372A17">
        <w:rPr>
          <w:rFonts w:ascii="Arial" w:hAnsi="Arial" w:cs="Arial"/>
          <w:b/>
          <w:bCs/>
          <w:color w:val="000000" w:themeColor="text1"/>
          <w:spacing w:val="-6"/>
          <w:sz w:val="20"/>
          <w:szCs w:val="20"/>
        </w:rPr>
        <w:t xml:space="preserve"> </w:t>
      </w:r>
      <w:r w:rsidRPr="00372A17">
        <w:rPr>
          <w:rFonts w:ascii="Arial" w:hAnsi="Arial" w:cs="Arial"/>
          <w:b/>
          <w:bCs/>
          <w:color w:val="000000" w:themeColor="text1"/>
          <w:sz w:val="20"/>
          <w:szCs w:val="20"/>
        </w:rPr>
        <w:t>O</w:t>
      </w:r>
      <w:r w:rsidRPr="00372A17">
        <w:rPr>
          <w:rFonts w:ascii="Arial" w:hAnsi="Arial" w:cs="Arial"/>
          <w:b/>
          <w:bCs/>
          <w:color w:val="000000" w:themeColor="text1"/>
          <w:spacing w:val="-3"/>
          <w:sz w:val="20"/>
          <w:szCs w:val="20"/>
        </w:rPr>
        <w:t xml:space="preserve"> </w:t>
      </w:r>
      <w:r w:rsidRPr="00372A17">
        <w:rPr>
          <w:rFonts w:ascii="Arial" w:hAnsi="Arial" w:cs="Arial"/>
          <w:b/>
          <w:bCs/>
          <w:color w:val="000000" w:themeColor="text1"/>
          <w:sz w:val="20"/>
          <w:szCs w:val="20"/>
        </w:rPr>
        <w:t>SITUACIONES</w:t>
      </w:r>
      <w:r w:rsidRPr="00372A17">
        <w:rPr>
          <w:rFonts w:ascii="Arial" w:hAnsi="Arial" w:cs="Arial"/>
          <w:b/>
          <w:bCs/>
          <w:color w:val="000000" w:themeColor="text1"/>
          <w:spacing w:val="-3"/>
          <w:sz w:val="20"/>
          <w:szCs w:val="20"/>
        </w:rPr>
        <w:t xml:space="preserve"> </w:t>
      </w:r>
      <w:r w:rsidRPr="00372A17">
        <w:rPr>
          <w:rFonts w:ascii="Arial" w:hAnsi="Arial" w:cs="Arial"/>
          <w:b/>
          <w:bCs/>
          <w:color w:val="000000" w:themeColor="text1"/>
          <w:sz w:val="20"/>
          <w:szCs w:val="20"/>
        </w:rPr>
        <w:t>NO</w:t>
      </w:r>
      <w:r w:rsidRPr="00372A17">
        <w:rPr>
          <w:rFonts w:ascii="Arial" w:hAnsi="Arial" w:cs="Arial"/>
          <w:b/>
          <w:bCs/>
          <w:color w:val="000000" w:themeColor="text1"/>
          <w:spacing w:val="1"/>
          <w:sz w:val="20"/>
          <w:szCs w:val="20"/>
        </w:rPr>
        <w:t xml:space="preserve"> </w:t>
      </w:r>
      <w:r w:rsidRPr="00372A17">
        <w:rPr>
          <w:rFonts w:ascii="Arial" w:hAnsi="Arial" w:cs="Arial"/>
          <w:b/>
          <w:bCs/>
          <w:color w:val="000000" w:themeColor="text1"/>
          <w:spacing w:val="-2"/>
          <w:sz w:val="20"/>
          <w:szCs w:val="20"/>
        </w:rPr>
        <w:t>PREVISTAS Y LAS SANCIONES</w:t>
      </w:r>
    </w:p>
    <w:p w14:paraId="5F6EB588" w14:textId="77777777" w:rsidR="00372A17" w:rsidRPr="00372A17" w:rsidRDefault="00372A17" w:rsidP="003A3176">
      <w:pPr>
        <w:pStyle w:val="Textoindependiente"/>
        <w:spacing w:after="0" w:line="276" w:lineRule="auto"/>
        <w:ind w:right="151"/>
        <w:jc w:val="both"/>
        <w:rPr>
          <w:rFonts w:cs="Arial"/>
          <w:b/>
          <w:bCs/>
          <w:color w:val="000000" w:themeColor="text1"/>
          <w:sz w:val="20"/>
          <w:szCs w:val="20"/>
        </w:rPr>
      </w:pPr>
    </w:p>
    <w:p w14:paraId="6B261546" w14:textId="7DA5DF26" w:rsidR="00372A17" w:rsidRPr="00372A17" w:rsidRDefault="00372A17" w:rsidP="003A3176">
      <w:pPr>
        <w:pStyle w:val="Textoindependiente"/>
        <w:spacing w:after="0" w:line="276" w:lineRule="auto"/>
        <w:ind w:right="151"/>
        <w:jc w:val="both"/>
        <w:rPr>
          <w:rFonts w:cs="Arial"/>
          <w:color w:val="000000" w:themeColor="text1"/>
          <w:spacing w:val="-2"/>
          <w:sz w:val="20"/>
          <w:szCs w:val="20"/>
        </w:rPr>
      </w:pPr>
      <w:r w:rsidRPr="00372A17">
        <w:rPr>
          <w:rFonts w:cs="Arial"/>
          <w:color w:val="000000" w:themeColor="text1"/>
          <w:sz w:val="20"/>
          <w:szCs w:val="20"/>
        </w:rPr>
        <w:t>En los casos</w:t>
      </w:r>
      <w:r w:rsidRPr="00372A17">
        <w:rPr>
          <w:rFonts w:cs="Arial"/>
          <w:color w:val="000000" w:themeColor="text1"/>
          <w:spacing w:val="-4"/>
          <w:sz w:val="20"/>
          <w:szCs w:val="20"/>
        </w:rPr>
        <w:t xml:space="preserve"> </w:t>
      </w:r>
      <w:r w:rsidRPr="00372A17">
        <w:rPr>
          <w:rFonts w:cs="Arial"/>
          <w:color w:val="000000" w:themeColor="text1"/>
          <w:sz w:val="20"/>
          <w:szCs w:val="20"/>
        </w:rPr>
        <w:t>de protestas o</w:t>
      </w:r>
      <w:r w:rsidRPr="00372A17">
        <w:rPr>
          <w:rFonts w:cs="Arial"/>
          <w:color w:val="000000" w:themeColor="text1"/>
          <w:spacing w:val="-9"/>
          <w:sz w:val="20"/>
          <w:szCs w:val="20"/>
        </w:rPr>
        <w:t xml:space="preserve"> </w:t>
      </w:r>
      <w:r w:rsidRPr="00372A17">
        <w:rPr>
          <w:rFonts w:cs="Arial"/>
          <w:color w:val="000000" w:themeColor="text1"/>
          <w:sz w:val="20"/>
          <w:szCs w:val="20"/>
        </w:rPr>
        <w:t>manifestaciones que no</w:t>
      </w:r>
      <w:r w:rsidRPr="00372A17">
        <w:rPr>
          <w:rFonts w:cs="Arial"/>
          <w:color w:val="000000" w:themeColor="text1"/>
          <w:spacing w:val="-4"/>
          <w:sz w:val="20"/>
          <w:szCs w:val="20"/>
        </w:rPr>
        <w:t xml:space="preserve"> </w:t>
      </w:r>
      <w:r w:rsidRPr="00372A17">
        <w:rPr>
          <w:rFonts w:cs="Arial"/>
          <w:color w:val="000000" w:themeColor="text1"/>
          <w:sz w:val="20"/>
          <w:szCs w:val="20"/>
        </w:rPr>
        <w:t>se</w:t>
      </w:r>
      <w:r w:rsidRPr="00372A17">
        <w:rPr>
          <w:rFonts w:cs="Arial"/>
          <w:color w:val="000000" w:themeColor="text1"/>
          <w:spacing w:val="-4"/>
          <w:sz w:val="20"/>
          <w:szCs w:val="20"/>
        </w:rPr>
        <w:t xml:space="preserve"> </w:t>
      </w:r>
      <w:r w:rsidRPr="00372A17">
        <w:rPr>
          <w:rFonts w:cs="Arial"/>
          <w:color w:val="000000" w:themeColor="text1"/>
          <w:sz w:val="20"/>
          <w:szCs w:val="20"/>
        </w:rPr>
        <w:t>tenga</w:t>
      </w:r>
      <w:r w:rsidRPr="00372A17">
        <w:rPr>
          <w:rFonts w:cs="Arial"/>
          <w:color w:val="000000" w:themeColor="text1"/>
          <w:spacing w:val="-2"/>
          <w:sz w:val="20"/>
          <w:szCs w:val="20"/>
        </w:rPr>
        <w:t xml:space="preserve"> </w:t>
      </w:r>
      <w:r w:rsidRPr="00372A17">
        <w:rPr>
          <w:rFonts w:cs="Arial"/>
          <w:color w:val="000000" w:themeColor="text1"/>
          <w:sz w:val="20"/>
          <w:szCs w:val="20"/>
        </w:rPr>
        <w:t>conocimiento</w:t>
      </w:r>
      <w:r w:rsidRPr="00372A17">
        <w:rPr>
          <w:rFonts w:cs="Arial"/>
          <w:color w:val="000000" w:themeColor="text1"/>
          <w:spacing w:val="-4"/>
          <w:sz w:val="20"/>
          <w:szCs w:val="20"/>
        </w:rPr>
        <w:t xml:space="preserve"> </w:t>
      </w:r>
      <w:r w:rsidRPr="00372A17">
        <w:rPr>
          <w:rFonts w:cs="Arial"/>
          <w:color w:val="000000" w:themeColor="text1"/>
          <w:sz w:val="20"/>
          <w:szCs w:val="20"/>
        </w:rPr>
        <w:t>previo de su realización se establecerá</w:t>
      </w:r>
      <w:r w:rsidRPr="00372A17">
        <w:rPr>
          <w:rFonts w:cs="Arial"/>
          <w:color w:val="000000" w:themeColor="text1"/>
          <w:spacing w:val="-4"/>
          <w:sz w:val="20"/>
          <w:szCs w:val="20"/>
        </w:rPr>
        <w:t xml:space="preserve"> </w:t>
      </w:r>
      <w:r w:rsidRPr="00372A17">
        <w:rPr>
          <w:rFonts w:cs="Arial"/>
          <w:color w:val="000000" w:themeColor="text1"/>
          <w:sz w:val="20"/>
          <w:szCs w:val="20"/>
        </w:rPr>
        <w:t xml:space="preserve">contacto inmediato con las autoridades que integran el Centro d de Mando, para que con la mayor prontitud posible se atienda lo enunciado con </w:t>
      </w:r>
      <w:r w:rsidRPr="00372A17">
        <w:rPr>
          <w:rFonts w:cs="Arial"/>
          <w:color w:val="000000" w:themeColor="text1"/>
          <w:spacing w:val="-2"/>
          <w:sz w:val="20"/>
          <w:szCs w:val="20"/>
        </w:rPr>
        <w:t>anterioridad.</w:t>
      </w:r>
    </w:p>
    <w:p w14:paraId="2F0B0A67" w14:textId="77777777" w:rsidR="00372A17" w:rsidRPr="00372A17" w:rsidRDefault="00372A17" w:rsidP="003A3176">
      <w:pPr>
        <w:pStyle w:val="Textoindependiente"/>
        <w:spacing w:after="0" w:line="276" w:lineRule="auto"/>
        <w:ind w:right="151"/>
        <w:jc w:val="both"/>
        <w:rPr>
          <w:rFonts w:cs="Arial"/>
          <w:color w:val="000000" w:themeColor="text1"/>
          <w:sz w:val="20"/>
          <w:szCs w:val="20"/>
        </w:rPr>
      </w:pPr>
      <w:r w:rsidRPr="00372A17">
        <w:rPr>
          <w:rFonts w:cs="Arial"/>
          <w:color w:val="000000" w:themeColor="text1"/>
          <w:sz w:val="20"/>
          <w:szCs w:val="20"/>
        </w:rPr>
        <w:t>Los casos o situaciones no previstas en el presente Protocolo serán resueltos por los mandos y representantes de las dependencias participantes en la ejecución del mismo, dejando constancia de ello por escrito.</w:t>
      </w:r>
    </w:p>
    <w:p w14:paraId="559AE184" w14:textId="77777777" w:rsidR="00372A17" w:rsidRPr="00372A17" w:rsidRDefault="00372A17" w:rsidP="003A3176">
      <w:pPr>
        <w:pStyle w:val="Textoindependiente"/>
        <w:spacing w:after="0" w:line="276" w:lineRule="auto"/>
        <w:ind w:right="151"/>
        <w:jc w:val="both"/>
        <w:rPr>
          <w:rFonts w:cs="Arial"/>
          <w:color w:val="000000" w:themeColor="text1"/>
          <w:sz w:val="20"/>
          <w:szCs w:val="20"/>
        </w:rPr>
      </w:pPr>
      <w:r w:rsidRPr="00372A17">
        <w:rPr>
          <w:rFonts w:cs="Arial"/>
          <w:color w:val="000000" w:themeColor="text1"/>
          <w:sz w:val="20"/>
          <w:szCs w:val="20"/>
        </w:rPr>
        <w:lastRenderedPageBreak/>
        <w:t>El incumplimiento de este protocolo será sancionado de conformidad con la Ley General de Servidores Públicos.</w:t>
      </w:r>
    </w:p>
    <w:p w14:paraId="31CA6576" w14:textId="77777777" w:rsidR="00372A17" w:rsidRPr="00372A17" w:rsidRDefault="00372A17" w:rsidP="003A3176">
      <w:pPr>
        <w:spacing w:line="276" w:lineRule="auto"/>
        <w:jc w:val="both"/>
        <w:rPr>
          <w:rFonts w:ascii="Arial" w:eastAsia="Calibri" w:hAnsi="Arial" w:cs="Arial"/>
          <w:sz w:val="20"/>
          <w:szCs w:val="20"/>
        </w:rPr>
      </w:pPr>
    </w:p>
    <w:p w14:paraId="3CA337E9" w14:textId="77777777" w:rsidR="00372A17" w:rsidRPr="00372A17" w:rsidRDefault="00372A17" w:rsidP="003A3176">
      <w:pPr>
        <w:tabs>
          <w:tab w:val="left" w:pos="4678"/>
        </w:tabs>
        <w:spacing w:line="276" w:lineRule="auto"/>
        <w:ind w:left="1418"/>
        <w:jc w:val="center"/>
        <w:rPr>
          <w:rFonts w:ascii="Arial" w:eastAsia="Arial" w:hAnsi="Arial" w:cs="Arial"/>
          <w:b/>
          <w:sz w:val="20"/>
          <w:szCs w:val="20"/>
        </w:rPr>
      </w:pPr>
      <w:r w:rsidRPr="00372A17">
        <w:rPr>
          <w:rFonts w:ascii="Arial" w:eastAsia="Arial" w:hAnsi="Arial" w:cs="Arial"/>
          <w:b/>
          <w:sz w:val="20"/>
          <w:szCs w:val="20"/>
        </w:rPr>
        <w:t>TRANSITORIOS</w:t>
      </w:r>
    </w:p>
    <w:p w14:paraId="2F772ABA" w14:textId="77777777" w:rsidR="00372A17" w:rsidRDefault="00372A17" w:rsidP="003A3176">
      <w:pPr>
        <w:spacing w:line="276" w:lineRule="auto"/>
        <w:jc w:val="both"/>
        <w:rPr>
          <w:rFonts w:ascii="Arial" w:hAnsi="Arial" w:cs="Arial"/>
          <w:b/>
          <w:sz w:val="20"/>
          <w:szCs w:val="20"/>
        </w:rPr>
      </w:pPr>
    </w:p>
    <w:p w14:paraId="5CA4A987" w14:textId="2C7C167B" w:rsidR="00372A17" w:rsidRPr="00372A17" w:rsidRDefault="00372A17" w:rsidP="003A3176">
      <w:pPr>
        <w:spacing w:line="276" w:lineRule="auto"/>
        <w:jc w:val="both"/>
        <w:rPr>
          <w:rFonts w:ascii="Arial" w:hAnsi="Arial" w:cs="Arial"/>
          <w:sz w:val="20"/>
          <w:szCs w:val="20"/>
        </w:rPr>
      </w:pPr>
      <w:r w:rsidRPr="00372A17">
        <w:rPr>
          <w:rFonts w:ascii="Arial" w:hAnsi="Arial" w:cs="Arial"/>
          <w:b/>
          <w:sz w:val="20"/>
          <w:szCs w:val="20"/>
        </w:rPr>
        <w:t>PRIMERO</w:t>
      </w:r>
      <w:r w:rsidRPr="00372A17">
        <w:rPr>
          <w:rFonts w:ascii="Arial" w:hAnsi="Arial" w:cs="Arial"/>
          <w:sz w:val="20"/>
          <w:szCs w:val="20"/>
        </w:rPr>
        <w:t>. El presente protocolo entrará en vigor al día siguiente de su publicación en la Gaceta Municipal.</w:t>
      </w:r>
    </w:p>
    <w:p w14:paraId="32060860" w14:textId="77777777" w:rsidR="00372A17" w:rsidRDefault="00372A17" w:rsidP="003A3176">
      <w:pPr>
        <w:spacing w:line="276" w:lineRule="auto"/>
        <w:jc w:val="both"/>
        <w:rPr>
          <w:rFonts w:ascii="Arial" w:hAnsi="Arial" w:cs="Arial"/>
          <w:b/>
          <w:sz w:val="20"/>
          <w:szCs w:val="20"/>
        </w:rPr>
      </w:pPr>
    </w:p>
    <w:p w14:paraId="34088F9D" w14:textId="4AC99280" w:rsidR="00372A17" w:rsidRPr="00372A17" w:rsidRDefault="00372A17" w:rsidP="003A3176">
      <w:pPr>
        <w:spacing w:line="276" w:lineRule="auto"/>
        <w:jc w:val="both"/>
        <w:rPr>
          <w:rFonts w:ascii="Arial" w:hAnsi="Arial" w:cs="Arial"/>
          <w:sz w:val="20"/>
          <w:szCs w:val="20"/>
        </w:rPr>
      </w:pPr>
      <w:r w:rsidRPr="00372A17">
        <w:rPr>
          <w:rFonts w:ascii="Arial" w:hAnsi="Arial" w:cs="Arial"/>
          <w:b/>
          <w:sz w:val="20"/>
          <w:szCs w:val="20"/>
        </w:rPr>
        <w:t>SEGUNDO</w:t>
      </w:r>
      <w:r w:rsidRPr="00372A17">
        <w:rPr>
          <w:rFonts w:ascii="Arial" w:hAnsi="Arial" w:cs="Arial"/>
          <w:sz w:val="20"/>
          <w:szCs w:val="20"/>
        </w:rPr>
        <w:t xml:space="preserve">. Se instruye a la Secretaría del Republicano Ayuntamiento, para que solicite la publicación de la presente reforma en el Periódico Oficial del Estado de Coahuila de Zaragoza. </w:t>
      </w:r>
    </w:p>
    <w:p w14:paraId="66A10855" w14:textId="77777777" w:rsidR="00372A17" w:rsidRDefault="00372A17" w:rsidP="003A3176">
      <w:pPr>
        <w:spacing w:line="276" w:lineRule="auto"/>
        <w:jc w:val="both"/>
        <w:rPr>
          <w:rFonts w:ascii="Arial" w:hAnsi="Arial" w:cs="Arial"/>
          <w:b/>
          <w:sz w:val="20"/>
          <w:szCs w:val="20"/>
        </w:rPr>
      </w:pPr>
    </w:p>
    <w:p w14:paraId="477A3F45" w14:textId="33CD50C9" w:rsidR="00372A17" w:rsidRPr="00372A17" w:rsidRDefault="00372A17" w:rsidP="003A3176">
      <w:pPr>
        <w:spacing w:line="276" w:lineRule="auto"/>
        <w:jc w:val="both"/>
        <w:rPr>
          <w:rFonts w:ascii="Arial" w:hAnsi="Arial" w:cs="Arial"/>
          <w:sz w:val="20"/>
          <w:szCs w:val="20"/>
        </w:rPr>
      </w:pPr>
      <w:r w:rsidRPr="00372A17">
        <w:rPr>
          <w:rFonts w:ascii="Arial" w:hAnsi="Arial" w:cs="Arial"/>
          <w:b/>
          <w:sz w:val="20"/>
          <w:szCs w:val="20"/>
        </w:rPr>
        <w:t>TERCERO</w:t>
      </w:r>
      <w:r w:rsidRPr="00372A17">
        <w:rPr>
          <w:rFonts w:ascii="Arial" w:hAnsi="Arial" w:cs="Arial"/>
          <w:sz w:val="20"/>
          <w:szCs w:val="20"/>
        </w:rPr>
        <w:t xml:space="preserve">. Se derogan todas las disposiciones reglamentarias, administrativas, circulares, acuerdos y normativas que contravengan el contenido de la presente reforma”. </w:t>
      </w:r>
    </w:p>
    <w:p w14:paraId="5A48BED1" w14:textId="77777777" w:rsidR="00372A17" w:rsidRDefault="00372A17" w:rsidP="003A3176">
      <w:pPr>
        <w:spacing w:line="276" w:lineRule="auto"/>
        <w:jc w:val="both"/>
        <w:rPr>
          <w:rFonts w:ascii="Arial" w:hAnsi="Arial" w:cs="Arial"/>
          <w:b/>
          <w:sz w:val="20"/>
          <w:szCs w:val="20"/>
        </w:rPr>
      </w:pPr>
    </w:p>
    <w:p w14:paraId="66296AA7" w14:textId="77777777" w:rsidR="001668E9" w:rsidRDefault="00372A17" w:rsidP="003A3176">
      <w:pPr>
        <w:spacing w:line="276" w:lineRule="auto"/>
        <w:jc w:val="both"/>
        <w:rPr>
          <w:rFonts w:ascii="Arial" w:hAnsi="Arial" w:cs="Arial"/>
          <w:sz w:val="20"/>
          <w:szCs w:val="20"/>
        </w:rPr>
      </w:pPr>
      <w:r w:rsidRPr="00372A17">
        <w:rPr>
          <w:rFonts w:ascii="Arial" w:hAnsi="Arial" w:cs="Arial"/>
          <w:b/>
          <w:sz w:val="20"/>
          <w:szCs w:val="20"/>
        </w:rPr>
        <w:t>CUARTO</w:t>
      </w:r>
      <w:r w:rsidRPr="00372A17">
        <w:rPr>
          <w:rFonts w:ascii="Arial" w:hAnsi="Arial" w:cs="Arial"/>
          <w:sz w:val="20"/>
          <w:szCs w:val="20"/>
        </w:rPr>
        <w:t>. El presente protocolo será sujeto a revisión de la Comisión de Gobernación y Reglamentación a los seis meses de su publicación.</w:t>
      </w:r>
    </w:p>
    <w:p w14:paraId="7A21E1C7" w14:textId="77777777" w:rsidR="001668E9" w:rsidRDefault="001668E9" w:rsidP="003A3176">
      <w:pPr>
        <w:spacing w:line="276" w:lineRule="auto"/>
        <w:jc w:val="both"/>
        <w:rPr>
          <w:rFonts w:ascii="Arial" w:hAnsi="Arial" w:cs="Arial"/>
          <w:sz w:val="20"/>
          <w:szCs w:val="20"/>
        </w:rPr>
      </w:pPr>
    </w:p>
    <w:p w14:paraId="37DA0D9D" w14:textId="733FFA6E" w:rsidR="00372A17" w:rsidRPr="00372A17" w:rsidRDefault="001668E9" w:rsidP="003A3176">
      <w:pPr>
        <w:spacing w:line="276" w:lineRule="auto"/>
        <w:jc w:val="both"/>
        <w:rPr>
          <w:rFonts w:ascii="Arial" w:hAnsi="Arial" w:cs="Arial"/>
          <w:sz w:val="20"/>
          <w:szCs w:val="20"/>
        </w:rPr>
      </w:pPr>
      <w:r>
        <w:rPr>
          <w:rFonts w:ascii="Arial" w:hAnsi="Arial" w:cs="Arial"/>
          <w:sz w:val="20"/>
          <w:szCs w:val="20"/>
        </w:rPr>
        <w:t>Dado en la Ciudad de Torreón, Coahuila de Zaragoza a los veintinueve días del mes de agosto de dos mil veinticinco</w:t>
      </w:r>
    </w:p>
    <w:p w14:paraId="30100421" w14:textId="77777777" w:rsidR="003A3176" w:rsidRPr="00520729" w:rsidRDefault="003A3176" w:rsidP="003A3176">
      <w:pPr>
        <w:spacing w:line="360" w:lineRule="auto"/>
        <w:jc w:val="center"/>
        <w:rPr>
          <w:rFonts w:ascii="Arial" w:hAnsi="Arial" w:cs="Arial"/>
          <w:b/>
          <w:sz w:val="22"/>
          <w:szCs w:val="22"/>
        </w:rPr>
      </w:pPr>
    </w:p>
    <w:p w14:paraId="212D87C9" w14:textId="77777777" w:rsidR="003A3176" w:rsidRDefault="003A3176" w:rsidP="003A3176">
      <w:pPr>
        <w:spacing w:line="360" w:lineRule="auto"/>
        <w:jc w:val="center"/>
        <w:rPr>
          <w:rFonts w:ascii="Arial" w:hAnsi="Arial" w:cs="Arial"/>
          <w:b/>
          <w:sz w:val="20"/>
          <w:szCs w:val="20"/>
        </w:rPr>
      </w:pPr>
    </w:p>
    <w:p w14:paraId="717B4465" w14:textId="13E70813" w:rsidR="003A3176" w:rsidRPr="003A3176" w:rsidRDefault="003A3176" w:rsidP="003A3176">
      <w:pPr>
        <w:spacing w:line="360" w:lineRule="auto"/>
        <w:jc w:val="center"/>
        <w:rPr>
          <w:rFonts w:ascii="Arial" w:hAnsi="Arial" w:cs="Arial"/>
          <w:b/>
          <w:sz w:val="20"/>
          <w:szCs w:val="20"/>
        </w:rPr>
      </w:pPr>
      <w:r w:rsidRPr="003A3176">
        <w:rPr>
          <w:rFonts w:ascii="Arial" w:hAnsi="Arial" w:cs="Arial"/>
          <w:b/>
          <w:sz w:val="20"/>
          <w:szCs w:val="20"/>
        </w:rPr>
        <w:t>PRESIDENTE MUNICIPAL DE TORREÓN</w:t>
      </w:r>
    </w:p>
    <w:p w14:paraId="20FBD1CD" w14:textId="77777777" w:rsidR="003A3176" w:rsidRPr="003A3176" w:rsidRDefault="003A3176" w:rsidP="003A3176">
      <w:pPr>
        <w:spacing w:line="360" w:lineRule="auto"/>
        <w:jc w:val="center"/>
        <w:rPr>
          <w:rFonts w:ascii="Arial" w:hAnsi="Arial" w:cs="Arial"/>
          <w:b/>
          <w:sz w:val="20"/>
          <w:szCs w:val="20"/>
        </w:rPr>
      </w:pPr>
    </w:p>
    <w:p w14:paraId="77AC69BB" w14:textId="77777777" w:rsidR="003A3176" w:rsidRPr="003A3176" w:rsidRDefault="003A3176" w:rsidP="003A3176">
      <w:pPr>
        <w:spacing w:line="360" w:lineRule="auto"/>
        <w:jc w:val="center"/>
        <w:rPr>
          <w:rFonts w:ascii="Arial" w:hAnsi="Arial" w:cs="Arial"/>
          <w:b/>
          <w:sz w:val="20"/>
          <w:szCs w:val="20"/>
        </w:rPr>
      </w:pPr>
    </w:p>
    <w:p w14:paraId="2C6116FB" w14:textId="77777777" w:rsidR="003A3176" w:rsidRPr="003A3176" w:rsidRDefault="003A3176" w:rsidP="003A3176">
      <w:pPr>
        <w:spacing w:line="360" w:lineRule="auto"/>
        <w:jc w:val="center"/>
        <w:rPr>
          <w:rFonts w:ascii="Arial" w:hAnsi="Arial" w:cs="Arial"/>
          <w:b/>
          <w:sz w:val="20"/>
          <w:szCs w:val="20"/>
        </w:rPr>
      </w:pPr>
    </w:p>
    <w:p w14:paraId="23BB7254" w14:textId="152F3C3A" w:rsidR="003A3176" w:rsidRDefault="003A3176" w:rsidP="003A3176">
      <w:pPr>
        <w:spacing w:line="360" w:lineRule="auto"/>
        <w:jc w:val="center"/>
        <w:rPr>
          <w:rFonts w:ascii="Arial" w:hAnsi="Arial" w:cs="Arial"/>
          <w:b/>
          <w:sz w:val="20"/>
          <w:szCs w:val="20"/>
        </w:rPr>
      </w:pPr>
      <w:r w:rsidRPr="003A3176">
        <w:rPr>
          <w:rFonts w:ascii="Arial" w:hAnsi="Arial" w:cs="Arial"/>
          <w:b/>
          <w:sz w:val="20"/>
          <w:szCs w:val="20"/>
        </w:rPr>
        <w:t>LIC. ROMÁN ALBERTO CEPEDA GONZÁLEZ</w:t>
      </w:r>
      <w:r>
        <w:rPr>
          <w:rFonts w:ascii="Arial" w:hAnsi="Arial" w:cs="Arial"/>
          <w:b/>
          <w:sz w:val="20"/>
          <w:szCs w:val="20"/>
        </w:rPr>
        <w:t>.</w:t>
      </w:r>
    </w:p>
    <w:p w14:paraId="50263EA2" w14:textId="07905A70" w:rsidR="001668E9" w:rsidRPr="003A3176" w:rsidRDefault="001668E9" w:rsidP="003A3176">
      <w:pPr>
        <w:spacing w:line="360" w:lineRule="auto"/>
        <w:jc w:val="center"/>
        <w:rPr>
          <w:rFonts w:ascii="Arial" w:hAnsi="Arial" w:cs="Arial"/>
          <w:b/>
          <w:sz w:val="20"/>
          <w:szCs w:val="20"/>
        </w:rPr>
      </w:pPr>
      <w:r>
        <w:rPr>
          <w:rFonts w:ascii="Arial" w:hAnsi="Arial" w:cs="Arial"/>
          <w:b/>
          <w:sz w:val="20"/>
          <w:szCs w:val="20"/>
        </w:rPr>
        <w:t>RÚBRICA</w:t>
      </w:r>
    </w:p>
    <w:p w14:paraId="691DBD81" w14:textId="441A72FF" w:rsidR="003A3176" w:rsidRPr="003A3176" w:rsidRDefault="003A3176" w:rsidP="003A3176">
      <w:pPr>
        <w:spacing w:line="360" w:lineRule="auto"/>
        <w:rPr>
          <w:rFonts w:ascii="Arial" w:hAnsi="Arial" w:cs="Arial"/>
          <w:b/>
          <w:sz w:val="20"/>
          <w:szCs w:val="20"/>
        </w:rPr>
      </w:pPr>
    </w:p>
    <w:p w14:paraId="34FBF886" w14:textId="77777777" w:rsidR="003A3176" w:rsidRPr="003A3176" w:rsidRDefault="003A3176" w:rsidP="003A3176">
      <w:pPr>
        <w:spacing w:line="360" w:lineRule="auto"/>
        <w:jc w:val="center"/>
        <w:rPr>
          <w:rFonts w:ascii="Arial" w:hAnsi="Arial" w:cs="Arial"/>
          <w:b/>
          <w:sz w:val="20"/>
          <w:szCs w:val="20"/>
        </w:rPr>
      </w:pPr>
    </w:p>
    <w:p w14:paraId="7D95F94F" w14:textId="77777777" w:rsidR="003A3176" w:rsidRPr="003A3176" w:rsidRDefault="003A3176" w:rsidP="003A3176">
      <w:pPr>
        <w:spacing w:line="360" w:lineRule="auto"/>
        <w:jc w:val="right"/>
        <w:rPr>
          <w:rFonts w:ascii="Arial" w:hAnsi="Arial" w:cs="Arial"/>
          <w:b/>
          <w:sz w:val="20"/>
          <w:szCs w:val="20"/>
        </w:rPr>
      </w:pPr>
    </w:p>
    <w:p w14:paraId="7D8A4AED" w14:textId="77777777" w:rsidR="003A3176" w:rsidRPr="003A3176" w:rsidRDefault="003A3176" w:rsidP="003A3176">
      <w:pPr>
        <w:spacing w:line="360" w:lineRule="auto"/>
        <w:jc w:val="right"/>
        <w:rPr>
          <w:rFonts w:ascii="Arial" w:hAnsi="Arial" w:cs="Arial"/>
          <w:b/>
          <w:sz w:val="20"/>
          <w:szCs w:val="20"/>
        </w:rPr>
      </w:pPr>
      <w:r w:rsidRPr="003A3176">
        <w:rPr>
          <w:rFonts w:ascii="Arial" w:hAnsi="Arial" w:cs="Arial"/>
          <w:b/>
          <w:sz w:val="20"/>
          <w:szCs w:val="20"/>
        </w:rPr>
        <w:t>SECRETARIO DEL R.  AYUNTAMIENTO</w:t>
      </w:r>
    </w:p>
    <w:p w14:paraId="3D69506C" w14:textId="77777777" w:rsidR="003A3176" w:rsidRPr="003A3176" w:rsidRDefault="003A3176" w:rsidP="003A3176">
      <w:pPr>
        <w:spacing w:line="360" w:lineRule="auto"/>
        <w:jc w:val="right"/>
        <w:rPr>
          <w:rFonts w:ascii="Arial" w:hAnsi="Arial" w:cs="Arial"/>
          <w:b/>
          <w:sz w:val="20"/>
          <w:szCs w:val="20"/>
        </w:rPr>
      </w:pPr>
    </w:p>
    <w:p w14:paraId="6A41D020" w14:textId="77777777" w:rsidR="003A3176" w:rsidRPr="003A3176" w:rsidRDefault="003A3176" w:rsidP="003A3176">
      <w:pPr>
        <w:spacing w:line="360" w:lineRule="auto"/>
        <w:rPr>
          <w:rFonts w:ascii="Arial" w:hAnsi="Arial" w:cs="Arial"/>
          <w:b/>
          <w:sz w:val="20"/>
          <w:szCs w:val="20"/>
        </w:rPr>
      </w:pPr>
      <w:r w:rsidRPr="003A3176">
        <w:rPr>
          <w:rFonts w:ascii="Arial" w:hAnsi="Arial" w:cs="Arial"/>
          <w:b/>
          <w:sz w:val="20"/>
          <w:szCs w:val="20"/>
        </w:rPr>
        <w:t xml:space="preserve">                                                                             </w:t>
      </w:r>
    </w:p>
    <w:p w14:paraId="79DA51C9" w14:textId="47EA2E76" w:rsidR="003A3176" w:rsidRDefault="003A3176" w:rsidP="003A3176">
      <w:pPr>
        <w:spacing w:line="360" w:lineRule="auto"/>
        <w:rPr>
          <w:rFonts w:ascii="Arial" w:hAnsi="Arial" w:cs="Arial"/>
          <w:b/>
          <w:sz w:val="20"/>
          <w:szCs w:val="20"/>
        </w:rPr>
      </w:pPr>
      <w:r w:rsidRPr="003A3176">
        <w:rPr>
          <w:rFonts w:ascii="Arial" w:hAnsi="Arial" w:cs="Arial"/>
          <w:b/>
          <w:sz w:val="20"/>
          <w:szCs w:val="20"/>
        </w:rPr>
        <w:t xml:space="preserve">                                                                           </w:t>
      </w:r>
      <w:r>
        <w:rPr>
          <w:rFonts w:ascii="Arial" w:hAnsi="Arial" w:cs="Arial"/>
          <w:b/>
          <w:sz w:val="20"/>
          <w:szCs w:val="20"/>
        </w:rPr>
        <w:t xml:space="preserve">                         </w:t>
      </w:r>
      <w:r w:rsidRPr="003A3176">
        <w:rPr>
          <w:rFonts w:ascii="Arial" w:hAnsi="Arial" w:cs="Arial"/>
          <w:b/>
          <w:sz w:val="20"/>
          <w:szCs w:val="20"/>
        </w:rPr>
        <w:t xml:space="preserve"> LIC. </w:t>
      </w:r>
      <w:r>
        <w:rPr>
          <w:rFonts w:ascii="Arial" w:hAnsi="Arial" w:cs="Arial"/>
          <w:b/>
          <w:sz w:val="20"/>
          <w:szCs w:val="20"/>
        </w:rPr>
        <w:t>EDUARDO OLMOS CASTRO.</w:t>
      </w:r>
    </w:p>
    <w:p w14:paraId="7E055269" w14:textId="08EC3FED" w:rsidR="001668E9" w:rsidRPr="003A3176" w:rsidRDefault="001668E9" w:rsidP="003A3176">
      <w:pPr>
        <w:spacing w:line="360" w:lineRule="auto"/>
        <w:rPr>
          <w:rFonts w:ascii="Arial" w:hAnsi="Arial" w:cs="Arial"/>
          <w:b/>
          <w:sz w:val="20"/>
          <w:szCs w:val="20"/>
        </w:rPr>
      </w:pPr>
      <w:r>
        <w:rPr>
          <w:rFonts w:ascii="Arial" w:hAnsi="Arial" w:cs="Arial"/>
          <w:b/>
          <w:sz w:val="20"/>
          <w:szCs w:val="20"/>
        </w:rPr>
        <w:t xml:space="preserve">                                                                                                                         RÚBRICA</w:t>
      </w:r>
    </w:p>
    <w:p w14:paraId="47807704" w14:textId="77777777" w:rsidR="003A3176" w:rsidRPr="003A3176" w:rsidRDefault="003A3176" w:rsidP="003A3176">
      <w:pPr>
        <w:spacing w:line="360" w:lineRule="auto"/>
        <w:rPr>
          <w:rFonts w:ascii="Arial" w:hAnsi="Arial" w:cs="Arial"/>
          <w:b/>
          <w:sz w:val="20"/>
          <w:szCs w:val="20"/>
        </w:rPr>
      </w:pPr>
    </w:p>
    <w:p w14:paraId="34F8AB92" w14:textId="7877561B" w:rsidR="003A3176" w:rsidRPr="003A3176" w:rsidRDefault="003A3176" w:rsidP="003A3176">
      <w:pPr>
        <w:spacing w:line="360" w:lineRule="auto"/>
        <w:rPr>
          <w:sz w:val="20"/>
          <w:szCs w:val="20"/>
        </w:rPr>
      </w:pPr>
      <w:r w:rsidRPr="003A3176">
        <w:rPr>
          <w:rFonts w:ascii="Arial" w:hAnsi="Arial" w:cs="Arial"/>
          <w:b/>
          <w:sz w:val="20"/>
          <w:szCs w:val="20"/>
        </w:rPr>
        <w:t xml:space="preserve">                                                                                                       </w:t>
      </w:r>
    </w:p>
    <w:sectPr w:rsidR="003A3176" w:rsidRPr="003A3176" w:rsidSect="003A3176">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78D0" w14:textId="77777777" w:rsidR="00496999" w:rsidRDefault="00496999" w:rsidP="0023099D">
      <w:r>
        <w:separator/>
      </w:r>
    </w:p>
  </w:endnote>
  <w:endnote w:type="continuationSeparator" w:id="0">
    <w:p w14:paraId="37091EC7" w14:textId="77777777" w:rsidR="00496999" w:rsidRDefault="00496999" w:rsidP="0023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83417"/>
      <w:docPartObj>
        <w:docPartGallery w:val="Page Numbers (Bottom of Page)"/>
        <w:docPartUnique/>
      </w:docPartObj>
    </w:sdtPr>
    <w:sdtEndPr/>
    <w:sdtContent>
      <w:p w14:paraId="5F19496D" w14:textId="17CFAE96" w:rsidR="0023099D" w:rsidRDefault="0023099D">
        <w:pPr>
          <w:pStyle w:val="Piedepgina"/>
          <w:jc w:val="right"/>
        </w:pPr>
        <w:r>
          <w:fldChar w:fldCharType="begin"/>
        </w:r>
        <w:r>
          <w:instrText>PAGE   \* MERGEFORMAT</w:instrText>
        </w:r>
        <w:r>
          <w:fldChar w:fldCharType="separate"/>
        </w:r>
        <w:r>
          <w:rPr>
            <w:lang w:val="es-MX"/>
          </w:rPr>
          <w:t>2</w:t>
        </w:r>
        <w:r>
          <w:fldChar w:fldCharType="end"/>
        </w:r>
      </w:p>
    </w:sdtContent>
  </w:sdt>
  <w:p w14:paraId="35552AA9" w14:textId="77777777" w:rsidR="0023099D" w:rsidRDefault="002309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EAE9" w14:textId="77777777" w:rsidR="00496999" w:rsidRDefault="00496999" w:rsidP="0023099D">
      <w:r>
        <w:separator/>
      </w:r>
    </w:p>
  </w:footnote>
  <w:footnote w:type="continuationSeparator" w:id="0">
    <w:p w14:paraId="015B825C" w14:textId="77777777" w:rsidR="00496999" w:rsidRDefault="00496999" w:rsidP="0023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A3A"/>
    <w:multiLevelType w:val="hybridMultilevel"/>
    <w:tmpl w:val="C25023C8"/>
    <w:lvl w:ilvl="0" w:tplc="079093F8">
      <w:start w:val="1"/>
      <w:numFmt w:val="upperRoman"/>
      <w:lvlText w:val="%1."/>
      <w:lvlJc w:val="left"/>
      <w:pPr>
        <w:ind w:left="416" w:hanging="428"/>
      </w:pPr>
      <w:rPr>
        <w:rFonts w:ascii="Arial" w:eastAsia="Arial" w:hAnsi="Arial" w:cs="Arial" w:hint="default"/>
        <w:b/>
        <w:bCs/>
        <w:i w:val="0"/>
        <w:iCs w:val="0"/>
        <w:spacing w:val="0"/>
        <w:w w:val="101"/>
        <w:sz w:val="18"/>
        <w:szCs w:val="18"/>
        <w:lang w:val="es-ES" w:eastAsia="en-US" w:bidi="ar-SA"/>
      </w:rPr>
    </w:lvl>
    <w:lvl w:ilvl="1" w:tplc="232A8508">
      <w:numFmt w:val="bullet"/>
      <w:lvlText w:val=""/>
      <w:lvlJc w:val="left"/>
      <w:pPr>
        <w:ind w:left="1266" w:hanging="284"/>
      </w:pPr>
      <w:rPr>
        <w:rFonts w:ascii="Symbol" w:eastAsia="Symbol" w:hAnsi="Symbol" w:cs="Symbol" w:hint="default"/>
        <w:b w:val="0"/>
        <w:bCs w:val="0"/>
        <w:i w:val="0"/>
        <w:iCs w:val="0"/>
        <w:spacing w:val="0"/>
        <w:w w:val="101"/>
        <w:sz w:val="18"/>
        <w:szCs w:val="18"/>
        <w:lang w:val="es-ES" w:eastAsia="en-US" w:bidi="ar-SA"/>
      </w:rPr>
    </w:lvl>
    <w:lvl w:ilvl="2" w:tplc="E7BEE064">
      <w:numFmt w:val="bullet"/>
      <w:lvlText w:val="•"/>
      <w:lvlJc w:val="left"/>
      <w:pPr>
        <w:ind w:left="2260" w:hanging="284"/>
      </w:pPr>
      <w:rPr>
        <w:rFonts w:hint="default"/>
        <w:lang w:val="es-ES" w:eastAsia="en-US" w:bidi="ar-SA"/>
      </w:rPr>
    </w:lvl>
    <w:lvl w:ilvl="3" w:tplc="D9D0A27A">
      <w:numFmt w:val="bullet"/>
      <w:lvlText w:val="•"/>
      <w:lvlJc w:val="left"/>
      <w:pPr>
        <w:ind w:left="3260" w:hanging="284"/>
      </w:pPr>
      <w:rPr>
        <w:rFonts w:hint="default"/>
        <w:lang w:val="es-ES" w:eastAsia="en-US" w:bidi="ar-SA"/>
      </w:rPr>
    </w:lvl>
    <w:lvl w:ilvl="4" w:tplc="B9BC18F2">
      <w:numFmt w:val="bullet"/>
      <w:lvlText w:val="•"/>
      <w:lvlJc w:val="left"/>
      <w:pPr>
        <w:ind w:left="4260" w:hanging="284"/>
      </w:pPr>
      <w:rPr>
        <w:rFonts w:hint="default"/>
        <w:lang w:val="es-ES" w:eastAsia="en-US" w:bidi="ar-SA"/>
      </w:rPr>
    </w:lvl>
    <w:lvl w:ilvl="5" w:tplc="416E96EC">
      <w:numFmt w:val="bullet"/>
      <w:lvlText w:val="•"/>
      <w:lvlJc w:val="left"/>
      <w:pPr>
        <w:ind w:left="5260" w:hanging="284"/>
      </w:pPr>
      <w:rPr>
        <w:rFonts w:hint="default"/>
        <w:lang w:val="es-ES" w:eastAsia="en-US" w:bidi="ar-SA"/>
      </w:rPr>
    </w:lvl>
    <w:lvl w:ilvl="6" w:tplc="539E6E78">
      <w:numFmt w:val="bullet"/>
      <w:lvlText w:val="•"/>
      <w:lvlJc w:val="left"/>
      <w:pPr>
        <w:ind w:left="6260" w:hanging="284"/>
      </w:pPr>
      <w:rPr>
        <w:rFonts w:hint="default"/>
        <w:lang w:val="es-ES" w:eastAsia="en-US" w:bidi="ar-SA"/>
      </w:rPr>
    </w:lvl>
    <w:lvl w:ilvl="7" w:tplc="4CC8F64A">
      <w:numFmt w:val="bullet"/>
      <w:lvlText w:val="•"/>
      <w:lvlJc w:val="left"/>
      <w:pPr>
        <w:ind w:left="7260" w:hanging="284"/>
      </w:pPr>
      <w:rPr>
        <w:rFonts w:hint="default"/>
        <w:lang w:val="es-ES" w:eastAsia="en-US" w:bidi="ar-SA"/>
      </w:rPr>
    </w:lvl>
    <w:lvl w:ilvl="8" w:tplc="FE1E8A98">
      <w:numFmt w:val="bullet"/>
      <w:lvlText w:val="•"/>
      <w:lvlJc w:val="left"/>
      <w:pPr>
        <w:ind w:left="8260" w:hanging="284"/>
      </w:pPr>
      <w:rPr>
        <w:rFonts w:hint="default"/>
        <w:lang w:val="es-ES" w:eastAsia="en-US" w:bidi="ar-SA"/>
      </w:rPr>
    </w:lvl>
  </w:abstractNum>
  <w:abstractNum w:abstractNumId="1" w15:restartNumberingAfterBreak="0">
    <w:nsid w:val="12B013D5"/>
    <w:multiLevelType w:val="hybridMultilevel"/>
    <w:tmpl w:val="035885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560E44"/>
    <w:multiLevelType w:val="hybridMultilevel"/>
    <w:tmpl w:val="0972B5BA"/>
    <w:lvl w:ilvl="0" w:tplc="26829E1A">
      <w:start w:val="1"/>
      <w:numFmt w:val="upperRoman"/>
      <w:lvlText w:val="%1."/>
      <w:lvlJc w:val="left"/>
      <w:pPr>
        <w:ind w:left="843" w:hanging="428"/>
      </w:pPr>
      <w:rPr>
        <w:rFonts w:ascii="Arial" w:eastAsia="Arial" w:hAnsi="Arial" w:cs="Arial" w:hint="default"/>
        <w:b/>
        <w:bCs/>
        <w:i w:val="0"/>
        <w:iCs w:val="0"/>
        <w:spacing w:val="0"/>
        <w:w w:val="101"/>
        <w:sz w:val="18"/>
        <w:szCs w:val="18"/>
        <w:lang w:val="es-ES" w:eastAsia="en-US" w:bidi="ar-SA"/>
      </w:rPr>
    </w:lvl>
    <w:lvl w:ilvl="1" w:tplc="D5E2D6A2">
      <w:numFmt w:val="bullet"/>
      <w:lvlText w:val="•"/>
      <w:lvlJc w:val="left"/>
      <w:pPr>
        <w:ind w:left="1782" w:hanging="428"/>
      </w:pPr>
      <w:rPr>
        <w:rFonts w:hint="default"/>
        <w:lang w:val="es-ES" w:eastAsia="en-US" w:bidi="ar-SA"/>
      </w:rPr>
    </w:lvl>
    <w:lvl w:ilvl="2" w:tplc="9538F0C0">
      <w:numFmt w:val="bullet"/>
      <w:lvlText w:val="•"/>
      <w:lvlJc w:val="left"/>
      <w:pPr>
        <w:ind w:left="2724" w:hanging="428"/>
      </w:pPr>
      <w:rPr>
        <w:rFonts w:hint="default"/>
        <w:lang w:val="es-ES" w:eastAsia="en-US" w:bidi="ar-SA"/>
      </w:rPr>
    </w:lvl>
    <w:lvl w:ilvl="3" w:tplc="B32E7664">
      <w:numFmt w:val="bullet"/>
      <w:lvlText w:val="•"/>
      <w:lvlJc w:val="left"/>
      <w:pPr>
        <w:ind w:left="3666" w:hanging="428"/>
      </w:pPr>
      <w:rPr>
        <w:rFonts w:hint="default"/>
        <w:lang w:val="es-ES" w:eastAsia="en-US" w:bidi="ar-SA"/>
      </w:rPr>
    </w:lvl>
    <w:lvl w:ilvl="4" w:tplc="41E8B41C">
      <w:numFmt w:val="bullet"/>
      <w:lvlText w:val="•"/>
      <w:lvlJc w:val="left"/>
      <w:pPr>
        <w:ind w:left="4608" w:hanging="428"/>
      </w:pPr>
      <w:rPr>
        <w:rFonts w:hint="default"/>
        <w:lang w:val="es-ES" w:eastAsia="en-US" w:bidi="ar-SA"/>
      </w:rPr>
    </w:lvl>
    <w:lvl w:ilvl="5" w:tplc="34DA13F8">
      <w:numFmt w:val="bullet"/>
      <w:lvlText w:val="•"/>
      <w:lvlJc w:val="left"/>
      <w:pPr>
        <w:ind w:left="5550" w:hanging="428"/>
      </w:pPr>
      <w:rPr>
        <w:rFonts w:hint="default"/>
        <w:lang w:val="es-ES" w:eastAsia="en-US" w:bidi="ar-SA"/>
      </w:rPr>
    </w:lvl>
    <w:lvl w:ilvl="6" w:tplc="70FCEEAE">
      <w:numFmt w:val="bullet"/>
      <w:lvlText w:val="•"/>
      <w:lvlJc w:val="left"/>
      <w:pPr>
        <w:ind w:left="6492" w:hanging="428"/>
      </w:pPr>
      <w:rPr>
        <w:rFonts w:hint="default"/>
        <w:lang w:val="es-ES" w:eastAsia="en-US" w:bidi="ar-SA"/>
      </w:rPr>
    </w:lvl>
    <w:lvl w:ilvl="7" w:tplc="25CE9268">
      <w:numFmt w:val="bullet"/>
      <w:lvlText w:val="•"/>
      <w:lvlJc w:val="left"/>
      <w:pPr>
        <w:ind w:left="7434" w:hanging="428"/>
      </w:pPr>
      <w:rPr>
        <w:rFonts w:hint="default"/>
        <w:lang w:val="es-ES" w:eastAsia="en-US" w:bidi="ar-SA"/>
      </w:rPr>
    </w:lvl>
    <w:lvl w:ilvl="8" w:tplc="3F5899C4">
      <w:numFmt w:val="bullet"/>
      <w:lvlText w:val="•"/>
      <w:lvlJc w:val="left"/>
      <w:pPr>
        <w:ind w:left="8376" w:hanging="428"/>
      </w:pPr>
      <w:rPr>
        <w:rFonts w:hint="default"/>
        <w:lang w:val="es-ES" w:eastAsia="en-US" w:bidi="ar-SA"/>
      </w:rPr>
    </w:lvl>
  </w:abstractNum>
  <w:abstractNum w:abstractNumId="3" w15:restartNumberingAfterBreak="0">
    <w:nsid w:val="317937C7"/>
    <w:multiLevelType w:val="hybridMultilevel"/>
    <w:tmpl w:val="0A6E76B8"/>
    <w:lvl w:ilvl="0" w:tplc="080A0001">
      <w:start w:val="1"/>
      <w:numFmt w:val="bullet"/>
      <w:lvlText w:val=""/>
      <w:lvlJc w:val="left"/>
      <w:pPr>
        <w:ind w:left="493" w:hanging="360"/>
      </w:pPr>
      <w:rPr>
        <w:rFonts w:ascii="Symbol" w:hAnsi="Symbol" w:hint="default"/>
      </w:rPr>
    </w:lvl>
    <w:lvl w:ilvl="1" w:tplc="080A0003" w:tentative="1">
      <w:start w:val="1"/>
      <w:numFmt w:val="bullet"/>
      <w:lvlText w:val="o"/>
      <w:lvlJc w:val="left"/>
      <w:pPr>
        <w:ind w:left="1213" w:hanging="360"/>
      </w:pPr>
      <w:rPr>
        <w:rFonts w:ascii="Courier New" w:hAnsi="Courier New" w:cs="Courier New" w:hint="default"/>
      </w:rPr>
    </w:lvl>
    <w:lvl w:ilvl="2" w:tplc="080A0005" w:tentative="1">
      <w:start w:val="1"/>
      <w:numFmt w:val="bullet"/>
      <w:lvlText w:val=""/>
      <w:lvlJc w:val="left"/>
      <w:pPr>
        <w:ind w:left="1933" w:hanging="360"/>
      </w:pPr>
      <w:rPr>
        <w:rFonts w:ascii="Wingdings" w:hAnsi="Wingdings" w:hint="default"/>
      </w:rPr>
    </w:lvl>
    <w:lvl w:ilvl="3" w:tplc="080A0001" w:tentative="1">
      <w:start w:val="1"/>
      <w:numFmt w:val="bullet"/>
      <w:lvlText w:val=""/>
      <w:lvlJc w:val="left"/>
      <w:pPr>
        <w:ind w:left="2653" w:hanging="360"/>
      </w:pPr>
      <w:rPr>
        <w:rFonts w:ascii="Symbol" w:hAnsi="Symbol" w:hint="default"/>
      </w:rPr>
    </w:lvl>
    <w:lvl w:ilvl="4" w:tplc="080A0003" w:tentative="1">
      <w:start w:val="1"/>
      <w:numFmt w:val="bullet"/>
      <w:lvlText w:val="o"/>
      <w:lvlJc w:val="left"/>
      <w:pPr>
        <w:ind w:left="3373" w:hanging="360"/>
      </w:pPr>
      <w:rPr>
        <w:rFonts w:ascii="Courier New" w:hAnsi="Courier New" w:cs="Courier New" w:hint="default"/>
      </w:rPr>
    </w:lvl>
    <w:lvl w:ilvl="5" w:tplc="080A0005" w:tentative="1">
      <w:start w:val="1"/>
      <w:numFmt w:val="bullet"/>
      <w:lvlText w:val=""/>
      <w:lvlJc w:val="left"/>
      <w:pPr>
        <w:ind w:left="4093" w:hanging="360"/>
      </w:pPr>
      <w:rPr>
        <w:rFonts w:ascii="Wingdings" w:hAnsi="Wingdings" w:hint="default"/>
      </w:rPr>
    </w:lvl>
    <w:lvl w:ilvl="6" w:tplc="080A0001" w:tentative="1">
      <w:start w:val="1"/>
      <w:numFmt w:val="bullet"/>
      <w:lvlText w:val=""/>
      <w:lvlJc w:val="left"/>
      <w:pPr>
        <w:ind w:left="4813" w:hanging="360"/>
      </w:pPr>
      <w:rPr>
        <w:rFonts w:ascii="Symbol" w:hAnsi="Symbol" w:hint="default"/>
      </w:rPr>
    </w:lvl>
    <w:lvl w:ilvl="7" w:tplc="080A0003" w:tentative="1">
      <w:start w:val="1"/>
      <w:numFmt w:val="bullet"/>
      <w:lvlText w:val="o"/>
      <w:lvlJc w:val="left"/>
      <w:pPr>
        <w:ind w:left="5533" w:hanging="360"/>
      </w:pPr>
      <w:rPr>
        <w:rFonts w:ascii="Courier New" w:hAnsi="Courier New" w:cs="Courier New" w:hint="default"/>
      </w:rPr>
    </w:lvl>
    <w:lvl w:ilvl="8" w:tplc="080A0005" w:tentative="1">
      <w:start w:val="1"/>
      <w:numFmt w:val="bullet"/>
      <w:lvlText w:val=""/>
      <w:lvlJc w:val="left"/>
      <w:pPr>
        <w:ind w:left="6253" w:hanging="360"/>
      </w:pPr>
      <w:rPr>
        <w:rFonts w:ascii="Wingdings" w:hAnsi="Wingdings" w:hint="default"/>
      </w:rPr>
    </w:lvl>
  </w:abstractNum>
  <w:abstractNum w:abstractNumId="4" w15:restartNumberingAfterBreak="0">
    <w:nsid w:val="33A20722"/>
    <w:multiLevelType w:val="hybridMultilevel"/>
    <w:tmpl w:val="75303068"/>
    <w:lvl w:ilvl="0" w:tplc="080A000F">
      <w:start w:val="1"/>
      <w:numFmt w:val="decimal"/>
      <w:lvlText w:val="%1."/>
      <w:lvlJc w:val="left"/>
      <w:pPr>
        <w:ind w:left="1844" w:hanging="428"/>
      </w:pPr>
      <w:rPr>
        <w:rFonts w:hint="default"/>
        <w:b/>
        <w:bCs/>
        <w:i w:val="0"/>
        <w:iCs w:val="0"/>
        <w:spacing w:val="0"/>
        <w:w w:val="101"/>
        <w:sz w:val="18"/>
        <w:szCs w:val="18"/>
        <w:lang w:val="es-ES" w:eastAsia="en-US" w:bidi="ar-SA"/>
      </w:rPr>
    </w:lvl>
    <w:lvl w:ilvl="1" w:tplc="FFFFFFFF">
      <w:numFmt w:val="bullet"/>
      <w:lvlText w:val="•"/>
      <w:lvlJc w:val="left"/>
      <w:pPr>
        <w:ind w:left="2783" w:hanging="428"/>
      </w:pPr>
      <w:rPr>
        <w:rFonts w:hint="default"/>
        <w:lang w:val="es-ES" w:eastAsia="en-US" w:bidi="ar-SA"/>
      </w:rPr>
    </w:lvl>
    <w:lvl w:ilvl="2" w:tplc="FFFFFFFF">
      <w:numFmt w:val="bullet"/>
      <w:lvlText w:val="•"/>
      <w:lvlJc w:val="left"/>
      <w:pPr>
        <w:ind w:left="3725" w:hanging="428"/>
      </w:pPr>
      <w:rPr>
        <w:rFonts w:hint="default"/>
        <w:lang w:val="es-ES" w:eastAsia="en-US" w:bidi="ar-SA"/>
      </w:rPr>
    </w:lvl>
    <w:lvl w:ilvl="3" w:tplc="FFFFFFFF">
      <w:numFmt w:val="bullet"/>
      <w:lvlText w:val="•"/>
      <w:lvlJc w:val="left"/>
      <w:pPr>
        <w:ind w:left="4667" w:hanging="428"/>
      </w:pPr>
      <w:rPr>
        <w:rFonts w:hint="default"/>
        <w:lang w:val="es-ES" w:eastAsia="en-US" w:bidi="ar-SA"/>
      </w:rPr>
    </w:lvl>
    <w:lvl w:ilvl="4" w:tplc="FFFFFFFF">
      <w:numFmt w:val="bullet"/>
      <w:lvlText w:val="•"/>
      <w:lvlJc w:val="left"/>
      <w:pPr>
        <w:ind w:left="5609" w:hanging="428"/>
      </w:pPr>
      <w:rPr>
        <w:rFonts w:hint="default"/>
        <w:lang w:val="es-ES" w:eastAsia="en-US" w:bidi="ar-SA"/>
      </w:rPr>
    </w:lvl>
    <w:lvl w:ilvl="5" w:tplc="FFFFFFFF">
      <w:numFmt w:val="bullet"/>
      <w:lvlText w:val="•"/>
      <w:lvlJc w:val="left"/>
      <w:pPr>
        <w:ind w:left="6551" w:hanging="428"/>
      </w:pPr>
      <w:rPr>
        <w:rFonts w:hint="default"/>
        <w:lang w:val="es-ES" w:eastAsia="en-US" w:bidi="ar-SA"/>
      </w:rPr>
    </w:lvl>
    <w:lvl w:ilvl="6" w:tplc="FFFFFFFF">
      <w:numFmt w:val="bullet"/>
      <w:lvlText w:val="•"/>
      <w:lvlJc w:val="left"/>
      <w:pPr>
        <w:ind w:left="7493" w:hanging="428"/>
      </w:pPr>
      <w:rPr>
        <w:rFonts w:hint="default"/>
        <w:lang w:val="es-ES" w:eastAsia="en-US" w:bidi="ar-SA"/>
      </w:rPr>
    </w:lvl>
    <w:lvl w:ilvl="7" w:tplc="FFFFFFFF">
      <w:numFmt w:val="bullet"/>
      <w:lvlText w:val="•"/>
      <w:lvlJc w:val="left"/>
      <w:pPr>
        <w:ind w:left="8435" w:hanging="428"/>
      </w:pPr>
      <w:rPr>
        <w:rFonts w:hint="default"/>
        <w:lang w:val="es-ES" w:eastAsia="en-US" w:bidi="ar-SA"/>
      </w:rPr>
    </w:lvl>
    <w:lvl w:ilvl="8" w:tplc="FFFFFFFF">
      <w:numFmt w:val="bullet"/>
      <w:lvlText w:val="•"/>
      <w:lvlJc w:val="left"/>
      <w:pPr>
        <w:ind w:left="9377" w:hanging="428"/>
      </w:pPr>
      <w:rPr>
        <w:rFonts w:hint="default"/>
        <w:lang w:val="es-ES" w:eastAsia="en-US" w:bidi="ar-SA"/>
      </w:rPr>
    </w:lvl>
  </w:abstractNum>
  <w:abstractNum w:abstractNumId="5" w15:restartNumberingAfterBreak="0">
    <w:nsid w:val="36033F39"/>
    <w:multiLevelType w:val="hybridMultilevel"/>
    <w:tmpl w:val="76343432"/>
    <w:lvl w:ilvl="0" w:tplc="080A0017">
      <w:start w:val="1"/>
      <w:numFmt w:val="lowerLetter"/>
      <w:lvlText w:val="%1)"/>
      <w:lvlJc w:val="left"/>
      <w:pPr>
        <w:ind w:left="2134" w:hanging="360"/>
      </w:pPr>
    </w:lvl>
    <w:lvl w:ilvl="1" w:tplc="080A0019" w:tentative="1">
      <w:start w:val="1"/>
      <w:numFmt w:val="lowerLetter"/>
      <w:lvlText w:val="%2."/>
      <w:lvlJc w:val="left"/>
      <w:pPr>
        <w:ind w:left="2854" w:hanging="360"/>
      </w:pPr>
    </w:lvl>
    <w:lvl w:ilvl="2" w:tplc="080A001B" w:tentative="1">
      <w:start w:val="1"/>
      <w:numFmt w:val="lowerRoman"/>
      <w:lvlText w:val="%3."/>
      <w:lvlJc w:val="right"/>
      <w:pPr>
        <w:ind w:left="3574" w:hanging="180"/>
      </w:pPr>
    </w:lvl>
    <w:lvl w:ilvl="3" w:tplc="080A000F" w:tentative="1">
      <w:start w:val="1"/>
      <w:numFmt w:val="decimal"/>
      <w:lvlText w:val="%4."/>
      <w:lvlJc w:val="left"/>
      <w:pPr>
        <w:ind w:left="4294" w:hanging="360"/>
      </w:pPr>
    </w:lvl>
    <w:lvl w:ilvl="4" w:tplc="080A0019" w:tentative="1">
      <w:start w:val="1"/>
      <w:numFmt w:val="lowerLetter"/>
      <w:lvlText w:val="%5."/>
      <w:lvlJc w:val="left"/>
      <w:pPr>
        <w:ind w:left="5014" w:hanging="360"/>
      </w:pPr>
    </w:lvl>
    <w:lvl w:ilvl="5" w:tplc="080A001B" w:tentative="1">
      <w:start w:val="1"/>
      <w:numFmt w:val="lowerRoman"/>
      <w:lvlText w:val="%6."/>
      <w:lvlJc w:val="right"/>
      <w:pPr>
        <w:ind w:left="5734" w:hanging="180"/>
      </w:pPr>
    </w:lvl>
    <w:lvl w:ilvl="6" w:tplc="080A000F" w:tentative="1">
      <w:start w:val="1"/>
      <w:numFmt w:val="decimal"/>
      <w:lvlText w:val="%7."/>
      <w:lvlJc w:val="left"/>
      <w:pPr>
        <w:ind w:left="6454" w:hanging="360"/>
      </w:pPr>
    </w:lvl>
    <w:lvl w:ilvl="7" w:tplc="080A0019" w:tentative="1">
      <w:start w:val="1"/>
      <w:numFmt w:val="lowerLetter"/>
      <w:lvlText w:val="%8."/>
      <w:lvlJc w:val="left"/>
      <w:pPr>
        <w:ind w:left="7174" w:hanging="360"/>
      </w:pPr>
    </w:lvl>
    <w:lvl w:ilvl="8" w:tplc="080A001B" w:tentative="1">
      <w:start w:val="1"/>
      <w:numFmt w:val="lowerRoman"/>
      <w:lvlText w:val="%9."/>
      <w:lvlJc w:val="right"/>
      <w:pPr>
        <w:ind w:left="7894" w:hanging="180"/>
      </w:pPr>
    </w:lvl>
  </w:abstractNum>
  <w:abstractNum w:abstractNumId="6" w15:restartNumberingAfterBreak="0">
    <w:nsid w:val="60B71B4E"/>
    <w:multiLevelType w:val="hybridMultilevel"/>
    <w:tmpl w:val="338E39E6"/>
    <w:lvl w:ilvl="0" w:tplc="080A0017">
      <w:start w:val="1"/>
      <w:numFmt w:val="lowerLetter"/>
      <w:lvlText w:val="%1)"/>
      <w:lvlJc w:val="left"/>
      <w:pPr>
        <w:ind w:left="1573" w:hanging="360"/>
      </w:pPr>
      <w:rPr>
        <w:rFonts w:hint="default"/>
        <w:b/>
        <w:bCs/>
        <w:i w:val="0"/>
        <w:iCs w:val="0"/>
        <w:spacing w:val="0"/>
        <w:w w:val="101"/>
        <w:sz w:val="18"/>
        <w:szCs w:val="18"/>
        <w:lang w:val="es-ES" w:eastAsia="en-US" w:bidi="ar-SA"/>
      </w:rPr>
    </w:lvl>
    <w:lvl w:ilvl="1" w:tplc="FFFFFFFF">
      <w:numFmt w:val="bullet"/>
      <w:lvlText w:val="•"/>
      <w:lvlJc w:val="left"/>
      <w:pPr>
        <w:ind w:left="2520" w:hanging="360"/>
      </w:pPr>
      <w:rPr>
        <w:rFonts w:hint="default"/>
        <w:lang w:val="es-ES" w:eastAsia="en-US" w:bidi="ar-SA"/>
      </w:rPr>
    </w:lvl>
    <w:lvl w:ilvl="2" w:tplc="FFFFFFFF">
      <w:numFmt w:val="bullet"/>
      <w:lvlText w:val="•"/>
      <w:lvlJc w:val="left"/>
      <w:pPr>
        <w:ind w:left="3460" w:hanging="360"/>
      </w:pPr>
      <w:rPr>
        <w:rFonts w:hint="default"/>
        <w:lang w:val="es-ES" w:eastAsia="en-US" w:bidi="ar-SA"/>
      </w:rPr>
    </w:lvl>
    <w:lvl w:ilvl="3" w:tplc="FFFFFFFF">
      <w:numFmt w:val="bullet"/>
      <w:lvlText w:val="•"/>
      <w:lvlJc w:val="left"/>
      <w:pPr>
        <w:ind w:left="4400" w:hanging="360"/>
      </w:pPr>
      <w:rPr>
        <w:rFonts w:hint="default"/>
        <w:lang w:val="es-ES" w:eastAsia="en-US" w:bidi="ar-SA"/>
      </w:rPr>
    </w:lvl>
    <w:lvl w:ilvl="4" w:tplc="FFFFFFFF">
      <w:numFmt w:val="bullet"/>
      <w:lvlText w:val="•"/>
      <w:lvlJc w:val="left"/>
      <w:pPr>
        <w:ind w:left="5340" w:hanging="360"/>
      </w:pPr>
      <w:rPr>
        <w:rFonts w:hint="default"/>
        <w:lang w:val="es-ES" w:eastAsia="en-US" w:bidi="ar-SA"/>
      </w:rPr>
    </w:lvl>
    <w:lvl w:ilvl="5" w:tplc="FFFFFFFF">
      <w:numFmt w:val="bullet"/>
      <w:lvlText w:val="•"/>
      <w:lvlJc w:val="left"/>
      <w:pPr>
        <w:ind w:left="6280" w:hanging="360"/>
      </w:pPr>
      <w:rPr>
        <w:rFonts w:hint="default"/>
        <w:lang w:val="es-ES" w:eastAsia="en-US" w:bidi="ar-SA"/>
      </w:rPr>
    </w:lvl>
    <w:lvl w:ilvl="6" w:tplc="FFFFFFFF">
      <w:numFmt w:val="bullet"/>
      <w:lvlText w:val="•"/>
      <w:lvlJc w:val="left"/>
      <w:pPr>
        <w:ind w:left="7220" w:hanging="360"/>
      </w:pPr>
      <w:rPr>
        <w:rFonts w:hint="default"/>
        <w:lang w:val="es-ES" w:eastAsia="en-US" w:bidi="ar-SA"/>
      </w:rPr>
    </w:lvl>
    <w:lvl w:ilvl="7" w:tplc="FFFFFFFF">
      <w:numFmt w:val="bullet"/>
      <w:lvlText w:val="•"/>
      <w:lvlJc w:val="left"/>
      <w:pPr>
        <w:ind w:left="8160" w:hanging="360"/>
      </w:pPr>
      <w:rPr>
        <w:rFonts w:hint="default"/>
        <w:lang w:val="es-ES" w:eastAsia="en-US" w:bidi="ar-SA"/>
      </w:rPr>
    </w:lvl>
    <w:lvl w:ilvl="8" w:tplc="FFFFFFFF">
      <w:numFmt w:val="bullet"/>
      <w:lvlText w:val="•"/>
      <w:lvlJc w:val="left"/>
      <w:pPr>
        <w:ind w:left="9100" w:hanging="360"/>
      </w:pPr>
      <w:rPr>
        <w:rFonts w:hint="default"/>
        <w:lang w:val="es-ES" w:eastAsia="en-US" w:bidi="ar-SA"/>
      </w:rPr>
    </w:lvl>
  </w:abstractNum>
  <w:abstractNum w:abstractNumId="7" w15:restartNumberingAfterBreak="0">
    <w:nsid w:val="799F0A61"/>
    <w:multiLevelType w:val="hybridMultilevel"/>
    <w:tmpl w:val="A2F2B298"/>
    <w:lvl w:ilvl="0" w:tplc="F10290C6">
      <w:numFmt w:val="bullet"/>
      <w:lvlText w:val=""/>
      <w:lvlJc w:val="left"/>
      <w:pPr>
        <w:ind w:left="493" w:hanging="360"/>
      </w:pPr>
      <w:rPr>
        <w:rFonts w:ascii="Symbol" w:eastAsia="Symbol" w:hAnsi="Symbol" w:cs="Symbol" w:hint="default"/>
        <w:b w:val="0"/>
        <w:bCs w:val="0"/>
        <w:i w:val="0"/>
        <w:iCs w:val="0"/>
        <w:spacing w:val="0"/>
        <w:w w:val="101"/>
        <w:sz w:val="18"/>
        <w:szCs w:val="18"/>
        <w:lang w:val="es-ES" w:eastAsia="en-US" w:bidi="ar-SA"/>
      </w:rPr>
    </w:lvl>
    <w:lvl w:ilvl="1" w:tplc="751AE39A">
      <w:numFmt w:val="bullet"/>
      <w:lvlText w:val="•"/>
      <w:lvlJc w:val="left"/>
      <w:pPr>
        <w:ind w:left="1476" w:hanging="360"/>
      </w:pPr>
      <w:rPr>
        <w:rFonts w:hint="default"/>
        <w:lang w:val="es-ES" w:eastAsia="en-US" w:bidi="ar-SA"/>
      </w:rPr>
    </w:lvl>
    <w:lvl w:ilvl="2" w:tplc="4E8E03CC">
      <w:numFmt w:val="bullet"/>
      <w:lvlText w:val="•"/>
      <w:lvlJc w:val="left"/>
      <w:pPr>
        <w:ind w:left="2452" w:hanging="360"/>
      </w:pPr>
      <w:rPr>
        <w:rFonts w:hint="default"/>
        <w:lang w:val="es-ES" w:eastAsia="en-US" w:bidi="ar-SA"/>
      </w:rPr>
    </w:lvl>
    <w:lvl w:ilvl="3" w:tplc="1EB675CC">
      <w:numFmt w:val="bullet"/>
      <w:lvlText w:val="•"/>
      <w:lvlJc w:val="left"/>
      <w:pPr>
        <w:ind w:left="3428" w:hanging="360"/>
      </w:pPr>
      <w:rPr>
        <w:rFonts w:hint="default"/>
        <w:lang w:val="es-ES" w:eastAsia="en-US" w:bidi="ar-SA"/>
      </w:rPr>
    </w:lvl>
    <w:lvl w:ilvl="4" w:tplc="7BA6FCEE">
      <w:numFmt w:val="bullet"/>
      <w:lvlText w:val="•"/>
      <w:lvlJc w:val="left"/>
      <w:pPr>
        <w:ind w:left="4404" w:hanging="360"/>
      </w:pPr>
      <w:rPr>
        <w:rFonts w:hint="default"/>
        <w:lang w:val="es-ES" w:eastAsia="en-US" w:bidi="ar-SA"/>
      </w:rPr>
    </w:lvl>
    <w:lvl w:ilvl="5" w:tplc="C0064C68">
      <w:numFmt w:val="bullet"/>
      <w:lvlText w:val="•"/>
      <w:lvlJc w:val="left"/>
      <w:pPr>
        <w:ind w:left="5380" w:hanging="360"/>
      </w:pPr>
      <w:rPr>
        <w:rFonts w:hint="default"/>
        <w:lang w:val="es-ES" w:eastAsia="en-US" w:bidi="ar-SA"/>
      </w:rPr>
    </w:lvl>
    <w:lvl w:ilvl="6" w:tplc="A3F09FE6">
      <w:numFmt w:val="bullet"/>
      <w:lvlText w:val="•"/>
      <w:lvlJc w:val="left"/>
      <w:pPr>
        <w:ind w:left="6356" w:hanging="360"/>
      </w:pPr>
      <w:rPr>
        <w:rFonts w:hint="default"/>
        <w:lang w:val="es-ES" w:eastAsia="en-US" w:bidi="ar-SA"/>
      </w:rPr>
    </w:lvl>
    <w:lvl w:ilvl="7" w:tplc="CA7A2CFC">
      <w:numFmt w:val="bullet"/>
      <w:lvlText w:val="•"/>
      <w:lvlJc w:val="left"/>
      <w:pPr>
        <w:ind w:left="7332" w:hanging="360"/>
      </w:pPr>
      <w:rPr>
        <w:rFonts w:hint="default"/>
        <w:lang w:val="es-ES" w:eastAsia="en-US" w:bidi="ar-SA"/>
      </w:rPr>
    </w:lvl>
    <w:lvl w:ilvl="8" w:tplc="1BCE0A54">
      <w:numFmt w:val="bullet"/>
      <w:lvlText w:val="•"/>
      <w:lvlJc w:val="left"/>
      <w:pPr>
        <w:ind w:left="8308" w:hanging="360"/>
      </w:pPr>
      <w:rPr>
        <w:rFonts w:hint="default"/>
        <w:lang w:val="es-ES" w:eastAsia="en-US" w:bidi="ar-SA"/>
      </w:rPr>
    </w:lvl>
  </w:abstractNum>
  <w:abstractNum w:abstractNumId="8" w15:restartNumberingAfterBreak="0">
    <w:nsid w:val="7AD50B36"/>
    <w:multiLevelType w:val="hybridMultilevel"/>
    <w:tmpl w:val="760AD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11362E"/>
    <w:multiLevelType w:val="hybridMultilevel"/>
    <w:tmpl w:val="0C3490D0"/>
    <w:lvl w:ilvl="0" w:tplc="29808DE2">
      <w:start w:val="1"/>
      <w:numFmt w:val="upperRoman"/>
      <w:lvlText w:val="%1."/>
      <w:lvlJc w:val="right"/>
      <w:pPr>
        <w:ind w:left="995" w:hanging="428"/>
      </w:pPr>
      <w:rPr>
        <w:rFonts w:hint="default"/>
        <w:b w:val="0"/>
        <w:bCs w:val="0"/>
        <w:i w:val="0"/>
        <w:iCs w:val="0"/>
        <w:color w:val="000000" w:themeColor="text1"/>
        <w:spacing w:val="0"/>
        <w:w w:val="101"/>
        <w:sz w:val="18"/>
        <w:szCs w:val="18"/>
        <w:lang w:val="es-ES" w:eastAsia="en-US" w:bidi="ar-SA"/>
      </w:rPr>
    </w:lvl>
    <w:lvl w:ilvl="1" w:tplc="FFFFFFFF">
      <w:numFmt w:val="bullet"/>
      <w:lvlText w:val="•"/>
      <w:lvlJc w:val="left"/>
      <w:pPr>
        <w:ind w:left="1530" w:hanging="428"/>
      </w:pPr>
      <w:rPr>
        <w:rFonts w:hint="default"/>
        <w:lang w:val="es-ES" w:eastAsia="en-US" w:bidi="ar-SA"/>
      </w:rPr>
    </w:lvl>
    <w:lvl w:ilvl="2" w:tplc="FFFFFFFF">
      <w:numFmt w:val="bullet"/>
      <w:lvlText w:val="•"/>
      <w:lvlJc w:val="left"/>
      <w:pPr>
        <w:ind w:left="2500" w:hanging="428"/>
      </w:pPr>
      <w:rPr>
        <w:rFonts w:hint="default"/>
        <w:lang w:val="es-ES" w:eastAsia="en-US" w:bidi="ar-SA"/>
      </w:rPr>
    </w:lvl>
    <w:lvl w:ilvl="3" w:tplc="FFFFFFFF">
      <w:numFmt w:val="bullet"/>
      <w:lvlText w:val="•"/>
      <w:lvlJc w:val="left"/>
      <w:pPr>
        <w:ind w:left="3470" w:hanging="428"/>
      </w:pPr>
      <w:rPr>
        <w:rFonts w:hint="default"/>
        <w:lang w:val="es-ES" w:eastAsia="en-US" w:bidi="ar-SA"/>
      </w:rPr>
    </w:lvl>
    <w:lvl w:ilvl="4" w:tplc="FFFFFFFF">
      <w:numFmt w:val="bullet"/>
      <w:lvlText w:val="•"/>
      <w:lvlJc w:val="left"/>
      <w:pPr>
        <w:ind w:left="4440" w:hanging="428"/>
      </w:pPr>
      <w:rPr>
        <w:rFonts w:hint="default"/>
        <w:lang w:val="es-ES" w:eastAsia="en-US" w:bidi="ar-SA"/>
      </w:rPr>
    </w:lvl>
    <w:lvl w:ilvl="5" w:tplc="FFFFFFFF">
      <w:numFmt w:val="bullet"/>
      <w:lvlText w:val="•"/>
      <w:lvlJc w:val="left"/>
      <w:pPr>
        <w:ind w:left="5410" w:hanging="428"/>
      </w:pPr>
      <w:rPr>
        <w:rFonts w:hint="default"/>
        <w:lang w:val="es-ES" w:eastAsia="en-US" w:bidi="ar-SA"/>
      </w:rPr>
    </w:lvl>
    <w:lvl w:ilvl="6" w:tplc="FFFFFFFF">
      <w:numFmt w:val="bullet"/>
      <w:lvlText w:val="•"/>
      <w:lvlJc w:val="left"/>
      <w:pPr>
        <w:ind w:left="6380" w:hanging="428"/>
      </w:pPr>
      <w:rPr>
        <w:rFonts w:hint="default"/>
        <w:lang w:val="es-ES" w:eastAsia="en-US" w:bidi="ar-SA"/>
      </w:rPr>
    </w:lvl>
    <w:lvl w:ilvl="7" w:tplc="FFFFFFFF">
      <w:numFmt w:val="bullet"/>
      <w:lvlText w:val="•"/>
      <w:lvlJc w:val="left"/>
      <w:pPr>
        <w:ind w:left="7350" w:hanging="428"/>
      </w:pPr>
      <w:rPr>
        <w:rFonts w:hint="default"/>
        <w:lang w:val="es-ES" w:eastAsia="en-US" w:bidi="ar-SA"/>
      </w:rPr>
    </w:lvl>
    <w:lvl w:ilvl="8" w:tplc="FFFFFFFF">
      <w:numFmt w:val="bullet"/>
      <w:lvlText w:val="•"/>
      <w:lvlJc w:val="left"/>
      <w:pPr>
        <w:ind w:left="8320" w:hanging="428"/>
      </w:pPr>
      <w:rPr>
        <w:rFonts w:hint="default"/>
        <w:lang w:val="es-ES" w:eastAsia="en-US" w:bidi="ar-SA"/>
      </w:rPr>
    </w:lvl>
  </w:abstractNum>
  <w:num w:numId="1">
    <w:abstractNumId w:val="7"/>
  </w:num>
  <w:num w:numId="2">
    <w:abstractNumId w:val="3"/>
  </w:num>
  <w:num w:numId="3">
    <w:abstractNumId w:val="8"/>
  </w:num>
  <w:num w:numId="4">
    <w:abstractNumId w:val="0"/>
  </w:num>
  <w:num w:numId="5">
    <w:abstractNumId w:val="2"/>
  </w:num>
  <w:num w:numId="6">
    <w:abstractNumId w:val="9"/>
  </w:num>
  <w:num w:numId="7">
    <w:abstractNumId w:val="1"/>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17"/>
    <w:rsid w:val="000108CD"/>
    <w:rsid w:val="001668E9"/>
    <w:rsid w:val="0023099D"/>
    <w:rsid w:val="00372A17"/>
    <w:rsid w:val="003A3176"/>
    <w:rsid w:val="00496999"/>
    <w:rsid w:val="009C44A2"/>
    <w:rsid w:val="00A25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50C2"/>
  <w15:chartTrackingRefBased/>
  <w15:docId w15:val="{B4C24083-E86B-4FFF-A156-796860FC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1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372A1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72A17"/>
    <w:rPr>
      <w:rFonts w:asciiTheme="majorHAnsi" w:eastAsiaTheme="majorEastAsia" w:hAnsiTheme="majorHAnsi" w:cstheme="majorBidi"/>
      <w:color w:val="2F5496" w:themeColor="accent1" w:themeShade="BF"/>
      <w:kern w:val="2"/>
      <w:sz w:val="32"/>
      <w:szCs w:val="32"/>
      <w14:ligatures w14:val="standardContextual"/>
    </w:rPr>
  </w:style>
  <w:style w:type="paragraph" w:styleId="Prrafodelista">
    <w:name w:val="List Paragraph"/>
    <w:basedOn w:val="Normal"/>
    <w:link w:val="PrrafodelistaCar"/>
    <w:uiPriority w:val="34"/>
    <w:qFormat/>
    <w:rsid w:val="00372A17"/>
    <w:pPr>
      <w:ind w:left="720"/>
      <w:contextualSpacing/>
    </w:pPr>
  </w:style>
  <w:style w:type="paragraph" w:styleId="Sinespaciado">
    <w:name w:val="No Spacing"/>
    <w:uiPriority w:val="1"/>
    <w:qFormat/>
    <w:rsid w:val="00372A17"/>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unhideWhenUsed/>
    <w:qFormat/>
    <w:rsid w:val="00372A17"/>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1"/>
    <w:rsid w:val="00372A17"/>
    <w:rPr>
      <w:rFonts w:ascii="Arial" w:eastAsia="Times New Roman" w:hAnsi="Arial" w:cs="Times New Roman"/>
      <w:sz w:val="28"/>
      <w:szCs w:val="28"/>
      <w:lang w:val="es-ES_tradnl" w:eastAsia="es-ES"/>
    </w:rPr>
  </w:style>
  <w:style w:type="character" w:customStyle="1" w:styleId="PrrafodelistaCar">
    <w:name w:val="Párrafo de lista Car"/>
    <w:basedOn w:val="Fuentedeprrafopredeter"/>
    <w:link w:val="Prrafodelista"/>
    <w:uiPriority w:val="34"/>
    <w:rsid w:val="00372A1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72A17"/>
  </w:style>
  <w:style w:type="character" w:customStyle="1" w:styleId="s7">
    <w:name w:val="s7"/>
    <w:basedOn w:val="Fuentedeprrafopredeter"/>
    <w:rsid w:val="00372A17"/>
  </w:style>
  <w:style w:type="paragraph" w:styleId="Encabezado">
    <w:name w:val="header"/>
    <w:basedOn w:val="Normal"/>
    <w:link w:val="EncabezadoCar"/>
    <w:uiPriority w:val="99"/>
    <w:unhideWhenUsed/>
    <w:rsid w:val="0023099D"/>
    <w:pPr>
      <w:tabs>
        <w:tab w:val="center" w:pos="4419"/>
        <w:tab w:val="right" w:pos="8838"/>
      </w:tabs>
    </w:pPr>
  </w:style>
  <w:style w:type="character" w:customStyle="1" w:styleId="EncabezadoCar">
    <w:name w:val="Encabezado Car"/>
    <w:basedOn w:val="Fuentedeprrafopredeter"/>
    <w:link w:val="Encabezado"/>
    <w:uiPriority w:val="99"/>
    <w:rsid w:val="0023099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3099D"/>
    <w:pPr>
      <w:tabs>
        <w:tab w:val="center" w:pos="4419"/>
        <w:tab w:val="right" w:pos="8838"/>
      </w:tabs>
    </w:pPr>
  </w:style>
  <w:style w:type="character" w:customStyle="1" w:styleId="PiedepginaCar">
    <w:name w:val="Pie de página Car"/>
    <w:basedOn w:val="Fuentedeprrafopredeter"/>
    <w:link w:val="Piedepgina"/>
    <w:uiPriority w:val="99"/>
    <w:rsid w:val="0023099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3837</Words>
  <Characters>21107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2</cp:revision>
  <dcterms:created xsi:type="dcterms:W3CDTF">2025-09-09T19:57:00Z</dcterms:created>
  <dcterms:modified xsi:type="dcterms:W3CDTF">2025-09-18T19:37:00Z</dcterms:modified>
</cp:coreProperties>
</file>